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EA" w:rsidRPr="000151EA" w:rsidRDefault="000151EA" w:rsidP="000151EA">
      <w:pPr>
        <w:jc w:val="center"/>
        <w:rPr>
          <w:b/>
          <w:bCs/>
          <w:lang w:val="en-US"/>
        </w:rPr>
      </w:pPr>
      <w:r w:rsidRPr="000151EA">
        <w:rPr>
          <w:b/>
          <w:bCs/>
          <w:lang w:val="en-US"/>
        </w:rPr>
        <w:t>Integrated Water Resources Management, Chemical Pollution of Water, and Methods of Analysis</w:t>
      </w:r>
    </w:p>
    <w:p w:rsidR="00331D41" w:rsidRDefault="006D1093" w:rsidP="006D1093">
      <w:pPr>
        <w:jc w:val="center"/>
        <w:rPr>
          <w:b/>
          <w:bCs/>
          <w:lang w:val="en-US"/>
        </w:rPr>
      </w:pPr>
      <w:r w:rsidRPr="008A0551">
        <w:rPr>
          <w:b/>
          <w:bCs/>
          <w:lang w:val="en-US"/>
        </w:rPr>
        <w:t>Syllabus</w:t>
      </w:r>
    </w:p>
    <w:p w:rsidR="006D1093" w:rsidRPr="007D0929" w:rsidRDefault="006D1093" w:rsidP="007D3EE1">
      <w:pPr>
        <w:rPr>
          <w:b/>
          <w:lang w:val="en-US"/>
        </w:rPr>
      </w:pP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842"/>
        <w:gridCol w:w="992"/>
        <w:gridCol w:w="1134"/>
        <w:gridCol w:w="851"/>
        <w:gridCol w:w="1275"/>
        <w:gridCol w:w="2057"/>
      </w:tblGrid>
      <w:tr w:rsidR="00E97CF2" w:rsidRPr="00E97CF2" w:rsidTr="00E97CF2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8A0551" w:rsidRDefault="00E97CF2" w:rsidP="00FD46DA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Discipline’s code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8A0551" w:rsidRDefault="00E97CF2" w:rsidP="00FD46DA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83800">
              <w:rPr>
                <w:bCs/>
                <w:highlight w:val="yellow"/>
                <w:lang w:val="en-US"/>
              </w:rPr>
              <w:t>Discipline’s title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8A0551" w:rsidRDefault="00E97CF2" w:rsidP="00FD46DA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8A0551" w:rsidRDefault="00E97CF2" w:rsidP="0068380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83800">
              <w:rPr>
                <w:bCs/>
                <w:highlight w:val="yellow"/>
                <w:lang w:val="en-US"/>
              </w:rPr>
              <w:t>Number of ECTS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Default="00E97CF2" w:rsidP="00FD46DA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SWST</w:t>
            </w:r>
          </w:p>
          <w:p w:rsidR="00E97CF2" w:rsidRPr="00331D41" w:rsidRDefault="00E97CF2" w:rsidP="00FD46DA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t>Self-</w:t>
            </w:r>
            <w:r w:rsidRPr="00770F0E">
              <w:t>work</w:t>
            </w:r>
            <w:r>
              <w:t xml:space="preserve"> of student with teacher in hours</w:t>
            </w:r>
          </w:p>
        </w:tc>
      </w:tr>
      <w:tr w:rsidR="00E97CF2" w:rsidRPr="002F4ED1" w:rsidTr="00E97CF2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E97CF2" w:rsidRDefault="00E97CF2" w:rsidP="00FD46D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E97CF2" w:rsidRDefault="00E97CF2" w:rsidP="00FD46D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683800" w:rsidRDefault="00E97CF2" w:rsidP="00FD46DA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3800">
              <w:rPr>
                <w:bCs/>
                <w:highlight w:val="yellow"/>
                <w:lang w:val="en-US"/>
              </w:rPr>
              <w:t>Lect.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683800" w:rsidRDefault="00E97CF2" w:rsidP="00FD46DA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3800">
              <w:rPr>
                <w:bCs/>
                <w:highlight w:val="yellow"/>
                <w:lang w:val="en-US"/>
              </w:rPr>
              <w:t>Pract.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683800" w:rsidRDefault="00E97CF2" w:rsidP="00FD46DA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683800">
              <w:rPr>
                <w:bCs/>
                <w:highlight w:val="yellow"/>
                <w:lang w:val="en-US"/>
              </w:rPr>
              <w:t>Lab.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8A0551" w:rsidRDefault="00E97CF2" w:rsidP="00FD46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8A0551" w:rsidRDefault="00E97CF2" w:rsidP="00FD46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97CF2" w:rsidRPr="002F4ED1" w:rsidTr="00E97C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8A0551" w:rsidRDefault="004B2914" w:rsidP="00FD46D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8A0551" w:rsidRDefault="00E97CF2" w:rsidP="00FD46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E97CF2" w:rsidRPr="008A0551" w:rsidRDefault="004B2914" w:rsidP="004B291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B2914">
              <w:rPr>
                <w:lang w:val="en-US"/>
              </w:rPr>
              <w:t>Integrated Water Resources Management, Chemical Pollution of Water, and Methods of Analysis</w:t>
            </w:r>
          </w:p>
          <w:p w:rsidR="00E97CF2" w:rsidRPr="008A0551" w:rsidRDefault="00E97CF2" w:rsidP="00FD46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8A0551" w:rsidRDefault="004B2914" w:rsidP="00FD46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8A0551" w:rsidRDefault="00FB1BE0" w:rsidP="0006378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63788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8A0551" w:rsidRDefault="00FB1BE0" w:rsidP="0006378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2</w:t>
            </w:r>
            <w:r w:rsidR="00063788"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8A0551" w:rsidRDefault="004B2914" w:rsidP="00FD46D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F2" w:rsidRPr="008A0551" w:rsidRDefault="00E97CF2" w:rsidP="00FD46D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E97CF2" w:rsidRPr="008A0551" w:rsidRDefault="00E97CF2" w:rsidP="00524DF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6D1093" w:rsidRDefault="006D1093" w:rsidP="007D3EE1">
      <w:pPr>
        <w:rPr>
          <w:b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4"/>
        <w:gridCol w:w="8031"/>
      </w:tblGrid>
      <w:tr w:rsidR="007D3EE1" w:rsidRPr="00C15DFB" w:rsidTr="00E97CF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E1" w:rsidRPr="00DC5A45" w:rsidRDefault="006D1093" w:rsidP="00BE65C7">
            <w:pPr>
              <w:rPr>
                <w:bCs/>
                <w:color w:val="000000" w:themeColor="text1"/>
                <w:lang w:val="en-US"/>
              </w:rPr>
            </w:pPr>
            <w:r w:rsidRPr="00DC5A45">
              <w:rPr>
                <w:bCs/>
                <w:color w:val="000000" w:themeColor="text1"/>
                <w:lang w:val="en-US"/>
              </w:rPr>
              <w:t>Academic presentation of the course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E1" w:rsidRPr="00DC5A45" w:rsidRDefault="006D1093" w:rsidP="00BE65C7">
            <w:pPr>
              <w:rPr>
                <w:b/>
                <w:bCs/>
                <w:color w:val="000000" w:themeColor="text1"/>
                <w:lang w:val="en-US"/>
              </w:rPr>
            </w:pPr>
            <w:r w:rsidRPr="00DC5A45">
              <w:rPr>
                <w:b/>
                <w:bCs/>
                <w:color w:val="000000" w:themeColor="text1"/>
                <w:lang w:val="en-US"/>
              </w:rPr>
              <w:t>Aim of course</w:t>
            </w:r>
            <w:r w:rsidR="007D3EE1" w:rsidRPr="00DC5A45">
              <w:rPr>
                <w:b/>
                <w:bCs/>
                <w:color w:val="000000" w:themeColor="text1"/>
                <w:lang w:val="en-US"/>
              </w:rPr>
              <w:t xml:space="preserve">: </w:t>
            </w:r>
          </w:p>
          <w:p w:rsidR="00BD4997" w:rsidRDefault="00BD4997" w:rsidP="00BD4997">
            <w:pPr>
              <w:pStyle w:val="Default"/>
              <w:rPr>
                <w:rFonts w:cstheme="minorBidi"/>
                <w:color w:val="auto"/>
              </w:rPr>
            </w:pPr>
          </w:p>
          <w:p w:rsidR="00BD4997" w:rsidRPr="00BD4997" w:rsidRDefault="00BD4997" w:rsidP="00BD4997">
            <w:pPr>
              <w:pStyle w:val="Default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D49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Understand and present the natural water (hydrological) cycle as part of the natural ecosystem using a diagram. </w:t>
            </w:r>
          </w:p>
          <w:p w:rsidR="00BD4997" w:rsidRDefault="00BD4997" w:rsidP="00BD4997">
            <w:pPr>
              <w:pStyle w:val="Default"/>
              <w:rPr>
                <w:rFonts w:cstheme="minorBidi"/>
                <w:color w:val="auto"/>
              </w:rPr>
            </w:pPr>
          </w:p>
          <w:p w:rsidR="00BD4997" w:rsidRPr="00BD4997" w:rsidRDefault="00BD4997" w:rsidP="00BD4997">
            <w:pPr>
              <w:pStyle w:val="Default"/>
              <w:numPr>
                <w:ilvl w:val="0"/>
                <w:numId w:val="3"/>
              </w:numPr>
              <w:ind w:left="650" w:hanging="65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D499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Understand the integration of natural and human  systems in water resource use and management. </w:t>
            </w:r>
          </w:p>
          <w:p w:rsidR="00D33DFE" w:rsidRPr="00D33DFE" w:rsidRDefault="00B51AE1" w:rsidP="002E4C61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bCs/>
                <w:color w:val="000000" w:themeColor="text1"/>
              </w:rPr>
            </w:pPr>
            <w:r w:rsidRPr="00D33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to help the stakeholders develop a working understanding of </w:t>
            </w:r>
            <w:r w:rsidR="002E4C61" w:rsidRPr="004B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Integrated Water Resources Management</w:t>
            </w:r>
            <w:r w:rsidR="002E4C61" w:rsidRPr="00D33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E4C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D33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IWRM</w:t>
            </w:r>
            <w:r w:rsidR="002E4C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D33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which can translate into accelerated implementation and improved water resources management in different situations/areas </w:t>
            </w:r>
            <w:r w:rsidR="00D33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33DFE" w:rsidRDefault="00D33DFE" w:rsidP="00B51AE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h</w:t>
            </w:r>
            <w:r w:rsidR="00B51AE1" w:rsidRPr="00D33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ow to take the principles from IWRM into the </w:t>
            </w:r>
            <w:r w:rsidR="002E4C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softwares</w:t>
            </w:r>
            <w:r w:rsidR="00B51AE1" w:rsidRPr="00D33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modelling tools for building decision support systems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33DFE" w:rsidRPr="00D33DFE" w:rsidRDefault="00B51AE1" w:rsidP="00DC5A45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33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to help understanding IWRM, ecosystem approaches and environmental flows </w:t>
            </w:r>
            <w:r w:rsidR="0047475F" w:rsidRPr="00D33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to help understanding how can use technical instruments for analysis of chemical water pollution</w:t>
            </w:r>
            <w:r w:rsidR="009A3B64" w:rsidRPr="00D33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to master wastewater treatment techniques</w:t>
            </w:r>
            <w:r w:rsidR="00D33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84673" w:rsidRPr="00984673" w:rsidRDefault="00D33DFE" w:rsidP="00984673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846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</w:t>
            </w:r>
            <w:r w:rsidR="00DC5A45" w:rsidRPr="009846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roaden your knowledge of international best practices in the field of multilevel water governance</w:t>
            </w:r>
            <w:r w:rsidR="00984673" w:rsidRPr="009846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984673" w:rsidRPr="00984673" w:rsidRDefault="00984673" w:rsidP="00984673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84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Explore cases studies of IWRM Implementation</w:t>
            </w:r>
          </w:p>
          <w:p w:rsidR="002574EC" w:rsidRPr="00DC5A45" w:rsidRDefault="002574EC" w:rsidP="002574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bCs/>
                <w:color w:val="000000" w:themeColor="text1"/>
                <w:lang w:val="en-US"/>
              </w:rPr>
            </w:pPr>
            <w:r w:rsidRPr="00DC5A45">
              <w:rPr>
                <w:b/>
                <w:bCs/>
                <w:color w:val="000000" w:themeColor="text1"/>
                <w:lang w:val="en-US"/>
              </w:rPr>
              <w:t>As a result of studying the discipline</w:t>
            </w:r>
            <w:r w:rsidRPr="00DC5A45">
              <w:rPr>
                <w:bCs/>
                <w:color w:val="000000" w:themeColor="text1"/>
                <w:lang w:val="en-US"/>
              </w:rPr>
              <w:t>, students should be able to:</w:t>
            </w:r>
          </w:p>
          <w:p w:rsidR="00B51AE1" w:rsidRDefault="002574EC" w:rsidP="00B51AE1">
            <w:pPr>
              <w:rPr>
                <w:bCs/>
                <w:color w:val="000000" w:themeColor="text1"/>
                <w:lang w:val="en-US"/>
              </w:rPr>
            </w:pPr>
            <w:r w:rsidRPr="00DC5A45">
              <w:rPr>
                <w:bCs/>
                <w:color w:val="000000" w:themeColor="text1"/>
                <w:lang w:val="en-US"/>
              </w:rPr>
              <w:t>1.</w:t>
            </w:r>
            <w:r w:rsidR="00B51AE1" w:rsidRPr="00F55F67">
              <w:rPr>
                <w:bCs/>
                <w:color w:val="000000" w:themeColor="text1"/>
                <w:lang w:val="en-US"/>
              </w:rPr>
              <w:t xml:space="preserve"> </w:t>
            </w:r>
            <w:r w:rsidR="00B51AE1">
              <w:rPr>
                <w:bCs/>
                <w:color w:val="000000" w:themeColor="text1"/>
                <w:lang w:val="en-US"/>
              </w:rPr>
              <w:t>a</w:t>
            </w:r>
            <w:r w:rsidR="00B51AE1" w:rsidRPr="00F55F67">
              <w:rPr>
                <w:bCs/>
                <w:color w:val="000000" w:themeColor="text1"/>
                <w:lang w:val="en-US"/>
              </w:rPr>
              <w:t>cquire the knowledge, concepts and principles of integrated, multilevel water governance</w:t>
            </w:r>
          </w:p>
          <w:p w:rsidR="002574EC" w:rsidRPr="00DC5A45" w:rsidRDefault="002574EC" w:rsidP="00BE65C7">
            <w:pPr>
              <w:rPr>
                <w:bCs/>
                <w:color w:val="000000" w:themeColor="text1"/>
                <w:lang w:val="en-US"/>
              </w:rPr>
            </w:pPr>
            <w:r w:rsidRPr="00DC5A45">
              <w:rPr>
                <w:bCs/>
                <w:color w:val="000000" w:themeColor="text1"/>
                <w:lang w:val="en-US"/>
              </w:rPr>
              <w:t>2.</w:t>
            </w:r>
            <w:r w:rsidR="00B51AE1" w:rsidRPr="00450135">
              <w:rPr>
                <w:bCs/>
                <w:color w:val="000000" w:themeColor="text1"/>
                <w:lang w:val="en-US"/>
              </w:rPr>
              <w:t xml:space="preserve"> to implement IWRM – the enabling environment, institutional roles and management instruments</w:t>
            </w:r>
          </w:p>
          <w:p w:rsidR="002574EC" w:rsidRPr="00DC5A45" w:rsidRDefault="002574EC" w:rsidP="00BE65C7">
            <w:pPr>
              <w:rPr>
                <w:bCs/>
                <w:color w:val="000000" w:themeColor="text1"/>
                <w:lang w:val="en-US"/>
              </w:rPr>
            </w:pPr>
            <w:r w:rsidRPr="00DC5A45">
              <w:rPr>
                <w:bCs/>
                <w:color w:val="000000" w:themeColor="text1"/>
                <w:lang w:val="en-US"/>
              </w:rPr>
              <w:t>3.</w:t>
            </w:r>
            <w:r w:rsidR="00B51AE1" w:rsidRPr="00450135">
              <w:rPr>
                <w:bCs/>
                <w:color w:val="000000" w:themeColor="text1"/>
                <w:lang w:val="en-US"/>
              </w:rPr>
              <w:t xml:space="preserve"> </w:t>
            </w:r>
            <w:r w:rsidR="00DC5A45">
              <w:rPr>
                <w:bCs/>
                <w:color w:val="000000" w:themeColor="text1"/>
                <w:lang w:val="en-US"/>
              </w:rPr>
              <w:t xml:space="preserve">to develop </w:t>
            </w:r>
            <w:r w:rsidR="00B51AE1" w:rsidRPr="00450135">
              <w:rPr>
                <w:bCs/>
                <w:color w:val="000000" w:themeColor="text1"/>
                <w:lang w:val="en-US"/>
              </w:rPr>
              <w:t>experience with water management and/or hydrology</w:t>
            </w:r>
          </w:p>
          <w:p w:rsidR="002574EC" w:rsidRPr="00DC5A45" w:rsidRDefault="002574EC" w:rsidP="00BE65C7">
            <w:pPr>
              <w:rPr>
                <w:bCs/>
                <w:color w:val="000000" w:themeColor="text1"/>
                <w:lang w:val="en-US"/>
              </w:rPr>
            </w:pPr>
            <w:r w:rsidRPr="00DC5A45">
              <w:rPr>
                <w:bCs/>
                <w:color w:val="000000" w:themeColor="text1"/>
                <w:lang w:val="en-US"/>
              </w:rPr>
              <w:t>4.</w:t>
            </w:r>
            <w:r w:rsidR="00DC5A45">
              <w:rPr>
                <w:bCs/>
                <w:color w:val="000000" w:themeColor="text1"/>
                <w:lang w:val="en-US"/>
              </w:rPr>
              <w:t xml:space="preserve"> to develop</w:t>
            </w:r>
            <w:r w:rsidR="00DC5A45" w:rsidRPr="00DC5A45">
              <w:rPr>
                <w:bCs/>
                <w:color w:val="000000" w:themeColor="text1"/>
                <w:lang w:val="en-US"/>
              </w:rPr>
              <w:t xml:space="preserve"> </w:t>
            </w:r>
            <w:r w:rsidR="00B51AE1" w:rsidRPr="00DC5A45">
              <w:rPr>
                <w:bCs/>
                <w:color w:val="000000" w:themeColor="text1"/>
                <w:lang w:val="en-US"/>
              </w:rPr>
              <w:t>experience with softwares for IRWM implementation</w:t>
            </w:r>
          </w:p>
          <w:p w:rsidR="0047475F" w:rsidRDefault="002574EC" w:rsidP="0047475F">
            <w:pPr>
              <w:rPr>
                <w:bCs/>
                <w:color w:val="000000" w:themeColor="text1"/>
                <w:lang w:val="en-US"/>
              </w:rPr>
            </w:pPr>
            <w:r w:rsidRPr="00DC5A45">
              <w:rPr>
                <w:bCs/>
                <w:color w:val="000000" w:themeColor="text1"/>
                <w:lang w:val="en-US"/>
              </w:rPr>
              <w:t>5.</w:t>
            </w:r>
            <w:r w:rsidR="0047475F">
              <w:rPr>
                <w:bCs/>
                <w:color w:val="000000" w:themeColor="text1"/>
                <w:lang w:val="en-US"/>
              </w:rPr>
              <w:t xml:space="preserve"> to use instrumental techniques for analysis of chemical pollution of water</w:t>
            </w:r>
          </w:p>
          <w:p w:rsidR="002574EC" w:rsidRPr="00DC5A45" w:rsidRDefault="009D39A4" w:rsidP="00BE65C7">
            <w:pPr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6. to know how apply techniques for waste water treatment</w:t>
            </w:r>
          </w:p>
          <w:p w:rsidR="007D3EE1" w:rsidRPr="00DC5A45" w:rsidRDefault="007D3EE1" w:rsidP="00BE65C7">
            <w:pPr>
              <w:rPr>
                <w:bCs/>
                <w:color w:val="000000" w:themeColor="text1"/>
                <w:lang w:val="en-US"/>
              </w:rPr>
            </w:pPr>
          </w:p>
        </w:tc>
      </w:tr>
      <w:tr w:rsidR="007D3EE1" w:rsidTr="00E97CF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E1" w:rsidRPr="00683800" w:rsidRDefault="006D1093" w:rsidP="00BE65C7">
            <w:pPr>
              <w:rPr>
                <w:highlight w:val="yellow"/>
                <w:lang w:val="en-US"/>
              </w:rPr>
            </w:pPr>
            <w:r w:rsidRPr="007E4FAE">
              <w:rPr>
                <w:bCs/>
                <w:color w:val="000000" w:themeColor="text1"/>
                <w:lang w:val="en-US"/>
              </w:rPr>
              <w:t>Prerequisites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E1" w:rsidRPr="00F47A48" w:rsidRDefault="00F47A48" w:rsidP="00BE65C7">
            <w:pPr>
              <w:rPr>
                <w:lang w:val="en-US"/>
              </w:rPr>
            </w:pPr>
            <w:r>
              <w:rPr>
                <w:lang w:val="en-US"/>
              </w:rPr>
              <w:t>Fluids Mechanics, Hydraulics, ECLD, Mathematics, Physics</w:t>
            </w:r>
            <w:r w:rsidR="00D7641E">
              <w:rPr>
                <w:lang w:val="en-US"/>
              </w:rPr>
              <w:t>, Ecology, Chemics</w:t>
            </w:r>
          </w:p>
        </w:tc>
      </w:tr>
      <w:tr w:rsidR="007D3EE1" w:rsidTr="00E97CF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E1" w:rsidRPr="00683800" w:rsidRDefault="006D1093" w:rsidP="00BE65C7">
            <w:pPr>
              <w:rPr>
                <w:highlight w:val="yellow"/>
              </w:rPr>
            </w:pPr>
            <w:r w:rsidRPr="007E4FAE">
              <w:rPr>
                <w:lang w:val="en-US"/>
              </w:rPr>
              <w:lastRenderedPageBreak/>
              <w:t>Post requisites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E1" w:rsidRPr="007E4FAE" w:rsidRDefault="007E4FAE" w:rsidP="00BE65C7">
            <w:pPr>
              <w:rPr>
                <w:lang w:val="en-US"/>
              </w:rPr>
            </w:pPr>
            <w:r>
              <w:rPr>
                <w:lang w:val="en-US"/>
              </w:rPr>
              <w:t>Water management, risk management, modelling with different water applications softwares</w:t>
            </w:r>
          </w:p>
        </w:tc>
      </w:tr>
      <w:tr w:rsidR="007D3EE1" w:rsidTr="00E97CF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E1" w:rsidRDefault="006D1093" w:rsidP="00BE65C7">
            <w:r w:rsidRPr="007E4FAE">
              <w:rPr>
                <w:bCs/>
                <w:color w:val="000000" w:themeColor="text1"/>
                <w:lang w:val="en-US"/>
              </w:rPr>
              <w:t>Information resources</w:t>
            </w:r>
            <w:r w:rsidR="007D3EE1" w:rsidRPr="007E4FAE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672" w:rsidRDefault="008B2672" w:rsidP="00BE65C7">
            <w:pPr>
              <w:rPr>
                <w:b/>
                <w:lang w:val="en-US"/>
              </w:rPr>
            </w:pPr>
          </w:p>
          <w:p w:rsidR="007D3EE1" w:rsidRDefault="008B2672" w:rsidP="00BE65C7">
            <w:r>
              <w:rPr>
                <w:b/>
                <w:lang w:val="en-US"/>
              </w:rPr>
              <w:t>L</w:t>
            </w:r>
            <w:r w:rsidR="006D1093">
              <w:rPr>
                <w:b/>
                <w:lang w:val="en-US"/>
              </w:rPr>
              <w:t>iterature</w:t>
            </w:r>
            <w:r w:rsidR="007D3EE1">
              <w:t>:</w:t>
            </w:r>
          </w:p>
          <w:p w:rsidR="00A869D8" w:rsidRDefault="007D3EE1" w:rsidP="00A869D8">
            <w:pPr>
              <w:jc w:val="both"/>
              <w:rPr>
                <w:lang w:val="en-US"/>
              </w:rPr>
            </w:pPr>
            <w:r>
              <w:t>1.</w:t>
            </w:r>
            <w:r w:rsidR="00A869D8">
              <w:rPr>
                <w:lang w:val="en-US"/>
              </w:rPr>
              <w:t>Panaitescu Mariana-</w:t>
            </w:r>
            <w:r w:rsidR="00A869D8" w:rsidRPr="00A869D8">
              <w:rPr>
                <w:lang w:val="en-US"/>
              </w:rPr>
              <w:t xml:space="preserve"> H</w:t>
            </w:r>
            <w:r w:rsidR="002E53B7" w:rsidRPr="00A869D8">
              <w:rPr>
                <w:lang w:val="en-US"/>
              </w:rPr>
              <w:t>ydraulic modelling and evaluation of surface waters with  environmental risk</w:t>
            </w:r>
            <w:r w:rsidR="00A869D8">
              <w:rPr>
                <w:lang w:val="en-US"/>
              </w:rPr>
              <w:t xml:space="preserve"> </w:t>
            </w:r>
            <w:r w:rsidR="00A869D8" w:rsidRPr="00A869D8">
              <w:t>(</w:t>
            </w:r>
            <w:r w:rsidR="00A869D8">
              <w:rPr>
                <w:lang w:val="en-US"/>
              </w:rPr>
              <w:t>M</w:t>
            </w:r>
            <w:r w:rsidR="00A869D8" w:rsidRPr="00A869D8">
              <w:t>odelarea hidraulicã şi evaluarea apelor de suprafaţa cu risc de mediu</w:t>
            </w:r>
            <w:r w:rsidR="00A869D8">
              <w:rPr>
                <w:lang w:val="en-US"/>
              </w:rPr>
              <w:t>), Nautica Publish House, Constanta, 2016</w:t>
            </w:r>
          </w:p>
          <w:p w:rsidR="008E3404" w:rsidRDefault="007D3EE1" w:rsidP="008E3404">
            <w:pPr>
              <w:jc w:val="both"/>
              <w:rPr>
                <w:lang w:val="en-US"/>
              </w:rPr>
            </w:pPr>
            <w:r>
              <w:t>2.</w:t>
            </w:r>
            <w:r w:rsidR="00A869D8">
              <w:rPr>
                <w:lang w:val="en-US"/>
              </w:rPr>
              <w:t xml:space="preserve"> </w:t>
            </w:r>
            <w:r w:rsidR="00A869D8" w:rsidRPr="00277922">
              <w:t>Panaitescu, M., Panaitescu, F.V.,</w:t>
            </w:r>
            <w:r w:rsidR="00A869D8">
              <w:rPr>
                <w:lang w:val="en-US"/>
              </w:rPr>
              <w:t xml:space="preserve"> </w:t>
            </w:r>
            <w:r w:rsidR="00A869D8" w:rsidRPr="00A869D8">
              <w:rPr>
                <w:lang w:val="en-US"/>
              </w:rPr>
              <w:t xml:space="preserve">Hydraulics. </w:t>
            </w:r>
            <w:r w:rsidR="00A869D8">
              <w:rPr>
                <w:lang w:val="en-US"/>
              </w:rPr>
              <w:t>T</w:t>
            </w:r>
            <w:r w:rsidR="00A869D8" w:rsidRPr="00A869D8">
              <w:rPr>
                <w:lang w:val="en-US"/>
              </w:rPr>
              <w:t>heories and applications</w:t>
            </w:r>
            <w:r w:rsidR="00A869D8" w:rsidRPr="00277922">
              <w:t xml:space="preserve"> </w:t>
            </w:r>
            <w:r w:rsidR="00A869D8">
              <w:rPr>
                <w:lang w:val="en-US"/>
              </w:rPr>
              <w:t>(</w:t>
            </w:r>
            <w:r w:rsidR="00A869D8" w:rsidRPr="00277922">
              <w:t>Hidraulică. Teorie si aplicatii</w:t>
            </w:r>
            <w:r w:rsidR="00A869D8">
              <w:rPr>
                <w:lang w:val="en-US"/>
              </w:rPr>
              <w:t>), Nautica Publish House, Constanta,</w:t>
            </w:r>
            <w:r w:rsidR="00A869D8" w:rsidRPr="00277922">
              <w:t xml:space="preserve"> 2011.</w:t>
            </w:r>
          </w:p>
          <w:p w:rsidR="007602EB" w:rsidRDefault="008E3404" w:rsidP="007602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A30641">
              <w:rPr>
                <w:lang w:val="en-US"/>
              </w:rPr>
              <w:t xml:space="preserve">*** </w:t>
            </w:r>
            <w:r w:rsidR="00A30641" w:rsidRPr="00A30641">
              <w:t>Flood risk management plan-Dobrogea Litoral Water Basin Administration</w:t>
            </w:r>
            <w:r w:rsidRPr="00277922">
              <w:t>, pp.1-8, 2012.</w:t>
            </w:r>
          </w:p>
          <w:p w:rsidR="00B80572" w:rsidRDefault="007602EB" w:rsidP="00B80572">
            <w:pPr>
              <w:jc w:val="both"/>
              <w:rPr>
                <w:lang w:val="en-US"/>
              </w:rPr>
            </w:pPr>
            <w:r w:rsidRPr="007602EB">
              <w:t>4. Pătrașcu S., Rezumat Teză Doctorat – Evaluarea fizică a impactului climatic asupra extremelor hidrologice, Universitatea din București, 2008.</w:t>
            </w:r>
          </w:p>
          <w:p w:rsidR="00B80572" w:rsidRDefault="00B80572" w:rsidP="00B805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Pr="00B80572">
              <w:t xml:space="preserve">Popa, R., </w:t>
            </w:r>
            <w:r w:rsidR="00115A4C" w:rsidRPr="00115A4C">
              <w:t xml:space="preserve">Elements of river hydrodynamics </w:t>
            </w:r>
            <w:r w:rsidR="00115A4C">
              <w:rPr>
                <w:lang w:val="en-US"/>
              </w:rPr>
              <w:t>(</w:t>
            </w:r>
            <w:r w:rsidRPr="00B80572">
              <w:t>Elemente de hidrodinamica râurilor</w:t>
            </w:r>
            <w:r w:rsidR="00115A4C">
              <w:rPr>
                <w:lang w:val="en-US"/>
              </w:rPr>
              <w:t>)</w:t>
            </w:r>
            <w:r w:rsidRPr="00B80572">
              <w:t xml:space="preserve">, </w:t>
            </w:r>
            <w:r w:rsidR="00115A4C" w:rsidRPr="00115A4C">
              <w:t>Didactic and Pedagogical Publishing House</w:t>
            </w:r>
            <w:r w:rsidRPr="00B80572">
              <w:t>, R.A., Bucuresti, pp.253-300, 1997 .</w:t>
            </w:r>
          </w:p>
          <w:p w:rsidR="00B80572" w:rsidRDefault="00B80572" w:rsidP="00B80572">
            <w:pPr>
              <w:jc w:val="both"/>
              <w:rPr>
                <w:lang w:val="en-US"/>
              </w:rPr>
            </w:pPr>
            <w:r w:rsidRPr="00B80572">
              <w:t>6 Fread, D., Smith, G.F., Calibration technique for 1-D unsteady flow models.ASCE, Journal of the Hydraulics Division, vol. 104, no.HY7, 1978.</w:t>
            </w:r>
          </w:p>
          <w:p w:rsidR="00B80572" w:rsidRDefault="00B80572" w:rsidP="00B805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7. </w:t>
            </w:r>
            <w:r w:rsidRPr="00B80572">
              <w:t>Courant, R., Friedrichs, K.O., Lewy, H., On the partial difference equations of mathematical physics, Math.Ann.vol.100, 1928.</w:t>
            </w:r>
          </w:p>
          <w:p w:rsidR="00B80572" w:rsidRDefault="00B80572" w:rsidP="00B805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8.</w:t>
            </w:r>
            <w:r>
              <w:t xml:space="preserve"> *** Hydro-Informatics, Modelling tools MIKE 11, Part 1-Introduction, IHE 2001-2003.</w:t>
            </w:r>
          </w:p>
          <w:p w:rsidR="00635254" w:rsidRDefault="00635254" w:rsidP="00635254">
            <w:pPr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9.</w:t>
            </w:r>
            <w:r w:rsidRPr="007D0DE5">
              <w:rPr>
                <w:color w:val="000000"/>
              </w:rPr>
              <w:t xml:space="preserve"> Schumm, S.A., Lichty, R.W., 1965, Time, space and causality in geomorphology, Am. Jl. Sci., 263:110-119.</w:t>
            </w:r>
            <w:r w:rsidRPr="008E4662">
              <w:rPr>
                <w:color w:val="000000"/>
              </w:rPr>
              <w:t> </w:t>
            </w:r>
          </w:p>
          <w:p w:rsidR="00635254" w:rsidRDefault="00635254" w:rsidP="00635254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10.</w:t>
            </w:r>
            <w:r w:rsidRPr="00635254">
              <w:rPr>
                <w:color w:val="000000"/>
                <w:sz w:val="28"/>
                <w:szCs w:val="28"/>
              </w:rPr>
              <w:t>  </w:t>
            </w:r>
            <w:r w:rsidRPr="00635254">
              <w:t>***ANCOLD guidelines on risk assessment. Position paper on revised criteria for acceptable risk to life. A.N.C.O.L.D. Working Group on Risk Assessment, 11 p., 1998</w:t>
            </w:r>
          </w:p>
          <w:p w:rsidR="00635254" w:rsidRPr="00635254" w:rsidRDefault="00635254" w:rsidP="00635254">
            <w:pPr>
              <w:jc w:val="both"/>
            </w:pPr>
            <w:r>
              <w:rPr>
                <w:lang w:val="en-US"/>
              </w:rPr>
              <w:t>11.</w:t>
            </w:r>
            <w:r w:rsidRPr="00635254">
              <w:t>***Bulletin on risk assessment: Risk assessment as an aid to dam safety management. I.C.O.L.D., 102 p.,1999</w:t>
            </w:r>
          </w:p>
          <w:p w:rsidR="00635254" w:rsidRPr="00635254" w:rsidRDefault="00635254" w:rsidP="00635254">
            <w:pPr>
              <w:jc w:val="both"/>
              <w:rPr>
                <w:lang w:val="en-US"/>
              </w:rPr>
            </w:pPr>
          </w:p>
          <w:p w:rsidR="007D3EE1" w:rsidRDefault="006D1093" w:rsidP="00BE65C7">
            <w:pPr>
              <w:rPr>
                <w:b/>
                <w:lang w:val="en-US"/>
              </w:rPr>
            </w:pPr>
            <w:r>
              <w:rPr>
                <w:rFonts w:eastAsia="Calibri"/>
                <w:b/>
                <w:lang w:val="en-US" w:eastAsia="en-US"/>
              </w:rPr>
              <w:t>Internet-resources</w:t>
            </w:r>
            <w:r w:rsidR="007D3EE1">
              <w:rPr>
                <w:b/>
              </w:rPr>
              <w:t xml:space="preserve">: </w:t>
            </w:r>
          </w:p>
          <w:p w:rsidR="00B80572" w:rsidRDefault="00D54B54" w:rsidP="00BE65C7">
            <w:pPr>
              <w:rPr>
                <w:lang w:val="en-US"/>
              </w:rPr>
            </w:pPr>
            <w:hyperlink r:id="rId5" w:history="1">
              <w:r w:rsidR="00B80572" w:rsidRPr="0069104E">
                <w:rPr>
                  <w:rStyle w:val="Hyperlink"/>
                </w:rPr>
                <w:t>http://documents.tips/documents/curs-hidrogeologie-generala.html</w:t>
              </w:r>
            </w:hyperlink>
          </w:p>
          <w:p w:rsidR="00071995" w:rsidRDefault="00D54B54" w:rsidP="00071995">
            <w:hyperlink r:id="rId6" w:history="1">
              <w:r w:rsidR="00071995" w:rsidRPr="00B6086E">
                <w:rPr>
                  <w:rStyle w:val="Hyperlink"/>
                </w:rPr>
                <w:t>https://www.dhigroup.com/the-academy-by-dhi/course-description/surface-and-groundwater/overview/integrated-water-resources-management</w:t>
              </w:r>
            </w:hyperlink>
          </w:p>
          <w:p w:rsidR="00071995" w:rsidRDefault="00D54B54" w:rsidP="00071995">
            <w:hyperlink r:id="rId7" w:history="1">
              <w:r w:rsidR="00071995" w:rsidRPr="00B6086E">
                <w:rPr>
                  <w:rStyle w:val="Hyperlink"/>
                </w:rPr>
                <w:t>https://www.un-ihe.org/online-course-iwrm-tool-adaptation-climate-change</w:t>
              </w:r>
            </w:hyperlink>
          </w:p>
          <w:p w:rsidR="00071995" w:rsidRDefault="00D54B54" w:rsidP="00BE65C7">
            <w:pPr>
              <w:rPr>
                <w:rStyle w:val="Hyperlink"/>
                <w:lang w:val="en-US"/>
              </w:rPr>
            </w:pPr>
            <w:hyperlink r:id="rId8" w:history="1">
              <w:r w:rsidR="00071995" w:rsidRPr="00071995">
                <w:rPr>
                  <w:rStyle w:val="Hyperlink"/>
                </w:rPr>
                <w:t>https://www.mcgill.ca/osas/cpd/water-management</w:t>
              </w:r>
            </w:hyperlink>
          </w:p>
          <w:p w:rsidR="00DC0C3F" w:rsidRDefault="00D54B54" w:rsidP="00DC0C3F">
            <w:pPr>
              <w:pStyle w:val="NormalWeb"/>
              <w:shd w:val="clear" w:color="auto" w:fill="FFFFFF"/>
              <w:spacing w:before="0" w:beforeAutospacing="0" w:after="136" w:afterAutospacing="0"/>
            </w:pPr>
            <w:hyperlink r:id="rId9" w:history="1">
              <w:r w:rsidR="00DC0C3F" w:rsidRPr="00B6086E">
                <w:rPr>
                  <w:rStyle w:val="Hyperlink"/>
                  <w:sz w:val="22"/>
                  <w:szCs w:val="22"/>
                </w:rPr>
                <w:t>https://thehagueacademy.com/blog/2020/03/multilevel-water-governance-6/?gclid=Cj0KCQjw5auGBhDEARIsAFyNm9EQ8e6jwCsjA7wayTWyVbqg1ckAj7GeZhvyFRAeNycOUgzZ9cW-QQcaAjIqEALw_wcB</w:t>
              </w:r>
            </w:hyperlink>
          </w:p>
          <w:p w:rsidR="008B2672" w:rsidRDefault="008B2672" w:rsidP="00DC0C3F">
            <w:pPr>
              <w:pStyle w:val="NormalWeb"/>
              <w:shd w:val="clear" w:color="auto" w:fill="FFFFFF"/>
              <w:spacing w:before="0" w:beforeAutospacing="0" w:after="136" w:afterAutospacing="0"/>
              <w:rPr>
                <w:rStyle w:val="Hyperlink"/>
                <w:sz w:val="22"/>
                <w:szCs w:val="22"/>
              </w:rPr>
            </w:pPr>
            <w:hyperlink r:id="rId10" w:history="1">
              <w:r w:rsidRPr="008B2672">
                <w:rPr>
                  <w:rStyle w:val="Hyperlink"/>
                  <w:sz w:val="22"/>
                  <w:szCs w:val="22"/>
                </w:rPr>
                <w:t>https://www.mikepoweredbydhi.com/download/mike-2020/feflow?ref=%7B60956B6F-0D4D-4843-81EF-F52BA72E6650%7D</w:t>
              </w:r>
            </w:hyperlink>
          </w:p>
          <w:p w:rsidR="00590F73" w:rsidRDefault="00590F73" w:rsidP="00DC0C3F">
            <w:pPr>
              <w:pStyle w:val="NormalWeb"/>
              <w:shd w:val="clear" w:color="auto" w:fill="FFFFFF"/>
              <w:spacing w:before="0" w:beforeAutospacing="0" w:after="136" w:afterAutospacing="0"/>
              <w:rPr>
                <w:rStyle w:val="Hyperlink"/>
                <w:sz w:val="22"/>
                <w:szCs w:val="22"/>
              </w:rPr>
            </w:pPr>
            <w:hyperlink r:id="rId11" w:history="1">
              <w:r w:rsidRPr="009A3C0E">
                <w:rPr>
                  <w:rStyle w:val="Hyperlink"/>
                  <w:sz w:val="22"/>
                  <w:szCs w:val="22"/>
                </w:rPr>
                <w:t>https://www.mikepoweredbydhi.com/products/mike-eco-lab</w:t>
              </w:r>
            </w:hyperlink>
          </w:p>
          <w:p w:rsidR="00071995" w:rsidRDefault="00176EB5" w:rsidP="00176EB5">
            <w:pPr>
              <w:pStyle w:val="NormalWeb"/>
              <w:shd w:val="clear" w:color="auto" w:fill="FFFFFF"/>
              <w:spacing w:before="0" w:beforeAutospacing="0" w:after="136" w:afterAutospacing="0"/>
              <w:rPr>
                <w:rStyle w:val="Hyperlink"/>
                <w:sz w:val="22"/>
                <w:szCs w:val="22"/>
              </w:rPr>
            </w:pPr>
            <w:hyperlink r:id="rId12" w:history="1">
              <w:r w:rsidRPr="009A3C0E">
                <w:rPr>
                  <w:rStyle w:val="Hyperlink"/>
                  <w:sz w:val="22"/>
                  <w:szCs w:val="22"/>
                </w:rPr>
                <w:t>https://manuals.mikepoweredbydhi.help/2017/General/MIKE_ECO_Lab_UserGuide.pdf</w:t>
              </w:r>
            </w:hyperlink>
          </w:p>
          <w:p w:rsidR="00176EB5" w:rsidRPr="00176EB5" w:rsidRDefault="00176EB5" w:rsidP="00176EB5">
            <w:pPr>
              <w:pStyle w:val="NormalWeb"/>
              <w:shd w:val="clear" w:color="auto" w:fill="FFFFFF"/>
              <w:spacing w:before="0" w:beforeAutospacing="0" w:after="136" w:afterAutospacing="0"/>
            </w:pPr>
            <w:hyperlink r:id="rId13" w:history="1">
              <w:r w:rsidRPr="00176EB5">
                <w:rPr>
                  <w:rStyle w:val="Hyperlink"/>
                </w:rPr>
                <w:t>https://events.dhigroup.com/mike-eco-lab-online-course/</w:t>
              </w:r>
            </w:hyperlink>
          </w:p>
          <w:p w:rsidR="00176EB5" w:rsidRPr="00071995" w:rsidRDefault="00176EB5" w:rsidP="00176EB5">
            <w:pPr>
              <w:pStyle w:val="NormalWeb"/>
              <w:shd w:val="clear" w:color="auto" w:fill="FFFFFF"/>
              <w:spacing w:before="0" w:beforeAutospacing="0" w:after="136" w:afterAutospacing="0"/>
              <w:rPr>
                <w:b/>
              </w:rPr>
            </w:pPr>
          </w:p>
          <w:p w:rsidR="007D3EE1" w:rsidRDefault="007D3EE1" w:rsidP="00BE65C7">
            <w:pPr>
              <w:rPr>
                <w:b/>
                <w:color w:val="FF6600"/>
              </w:rPr>
            </w:pPr>
          </w:p>
        </w:tc>
      </w:tr>
    </w:tbl>
    <w:p w:rsidR="007D3EE1" w:rsidRPr="006D1093" w:rsidRDefault="007D3EE1" w:rsidP="007D3EE1">
      <w:pPr>
        <w:jc w:val="right"/>
        <w:rPr>
          <w:lang w:val="en-US"/>
        </w:rPr>
      </w:pPr>
    </w:p>
    <w:p w:rsidR="004F59DB" w:rsidRDefault="004F59DB" w:rsidP="007D3EE1">
      <w:pPr>
        <w:jc w:val="center"/>
        <w:rPr>
          <w:b/>
          <w:lang w:val="en-US"/>
        </w:rPr>
      </w:pPr>
    </w:p>
    <w:p w:rsidR="004F59DB" w:rsidRDefault="004F59DB" w:rsidP="007D3EE1">
      <w:pPr>
        <w:jc w:val="center"/>
        <w:rPr>
          <w:b/>
          <w:lang w:val="en-US"/>
        </w:rPr>
      </w:pPr>
    </w:p>
    <w:p w:rsidR="007D3EE1" w:rsidRPr="004F59DB" w:rsidRDefault="006D1093" w:rsidP="007D3EE1">
      <w:pPr>
        <w:jc w:val="center"/>
        <w:rPr>
          <w:b/>
          <w:lang w:val="en-US"/>
        </w:rPr>
      </w:pPr>
      <w:r w:rsidRPr="004F59DB">
        <w:rPr>
          <w:b/>
          <w:lang w:val="en-US"/>
        </w:rPr>
        <w:lastRenderedPageBreak/>
        <w:t>Calendar (schedule) the implementation of the course content</w:t>
      </w:r>
      <w:r w:rsidR="007D3EE1" w:rsidRPr="004F59DB">
        <w:rPr>
          <w:b/>
          <w:lang w:val="en-US"/>
        </w:rPr>
        <w:t>:</w:t>
      </w:r>
    </w:p>
    <w:p w:rsidR="007D3EE1" w:rsidRPr="006D1093" w:rsidRDefault="007D3EE1" w:rsidP="007D3EE1">
      <w:pPr>
        <w:ind w:left="-114"/>
        <w:jc w:val="both"/>
        <w:rPr>
          <w:b/>
          <w:lang w:val="en-US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54"/>
        <w:gridCol w:w="1276"/>
        <w:gridCol w:w="1334"/>
      </w:tblGrid>
      <w:tr w:rsidR="00447F65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65" w:rsidRPr="00447F65" w:rsidRDefault="00447F65" w:rsidP="00447F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Week</w:t>
            </w:r>
            <w:r>
              <w:t xml:space="preserve"> / </w:t>
            </w:r>
            <w:r>
              <w:rPr>
                <w:lang w:val="en-US"/>
              </w:rPr>
              <w:t>date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65" w:rsidRPr="00447F65" w:rsidRDefault="00447F65" w:rsidP="00447F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770F0E">
              <w:rPr>
                <w:lang w:val="en-US"/>
              </w:rPr>
              <w:t xml:space="preserve"> </w:t>
            </w:r>
            <w:r>
              <w:rPr>
                <w:lang w:val="en-US"/>
              </w:rPr>
              <w:t>title</w:t>
            </w:r>
            <w:r w:rsidRPr="00770F0E">
              <w:rPr>
                <w:lang w:val="en-US"/>
              </w:rPr>
              <w:t xml:space="preserve"> (</w:t>
            </w:r>
            <w:r>
              <w:rPr>
                <w:lang w:val="en-US"/>
              </w:rPr>
              <w:t>lectures</w:t>
            </w:r>
            <w:r w:rsidRPr="00770F0E">
              <w:rPr>
                <w:lang w:val="en-US"/>
              </w:rPr>
              <w:t xml:space="preserve">, </w:t>
            </w:r>
            <w:r>
              <w:rPr>
                <w:lang w:val="en-US"/>
              </w:rPr>
              <w:t>practical classes</w:t>
            </w:r>
            <w:r w:rsidRPr="00770F0E">
              <w:rPr>
                <w:lang w:val="en-US"/>
              </w:rPr>
              <w:t xml:space="preserve">, </w:t>
            </w:r>
            <w:r>
              <w:rPr>
                <w:lang w:val="en-US"/>
              </w:rPr>
              <w:t>I</w:t>
            </w:r>
            <w:r w:rsidRPr="00770F0E">
              <w:t>ndependent work</w:t>
            </w:r>
            <w:r>
              <w:t xml:space="preserve"> of students</w:t>
            </w:r>
            <w:r w:rsidR="002574EC">
              <w:t>,</w:t>
            </w:r>
            <w:r w:rsidR="002574EC" w:rsidRPr="002574EC">
              <w:rPr>
                <w:lang w:val="en-US"/>
              </w:rPr>
              <w:t xml:space="preserve">  </w:t>
            </w:r>
            <w:r w:rsidR="002574EC">
              <w:rPr>
                <w:lang w:val="en-US"/>
              </w:rPr>
              <w:t>IWS</w:t>
            </w:r>
            <w:r w:rsidRPr="00770F0E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65" w:rsidRPr="00770F0E" w:rsidRDefault="00447F65" w:rsidP="00447F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hours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65" w:rsidRPr="00770F0E" w:rsidRDefault="00447F65" w:rsidP="00447F65">
            <w:pPr>
              <w:jc w:val="center"/>
              <w:rPr>
                <w:lang w:val="en-US"/>
              </w:rPr>
            </w:pPr>
            <w:r>
              <w:t>M</w:t>
            </w:r>
            <w:r w:rsidRPr="00770F0E">
              <w:t>aximum score</w:t>
            </w:r>
          </w:p>
        </w:tc>
      </w:tr>
      <w:tr w:rsidR="007D3EE1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Default="007D3EE1" w:rsidP="00BE65C7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Default="007D3EE1" w:rsidP="00BE65C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Default="007D3EE1" w:rsidP="00BE65C7">
            <w:pPr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Pr="00E97CF2" w:rsidRDefault="00E97CF2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D3EE1" w:rsidTr="00BE65C7">
        <w:trPr>
          <w:trHeight w:val="73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Default="007D3EE1" w:rsidP="00BE65C7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Default="006D1093" w:rsidP="00926BEC">
            <w:pPr>
              <w:ind w:left="360" w:hanging="360"/>
              <w:jc w:val="both"/>
            </w:pPr>
            <w:r w:rsidRPr="00926BEC">
              <w:rPr>
                <w:b/>
                <w:lang w:val="en-US"/>
              </w:rPr>
              <w:t>Lecture</w:t>
            </w:r>
            <w:r w:rsidR="007D3EE1" w:rsidRPr="00926BEC">
              <w:rPr>
                <w:b/>
              </w:rPr>
              <w:t xml:space="preserve"> 1.</w:t>
            </w:r>
            <w:r w:rsidR="007D3EE1">
              <w:t xml:space="preserve"> </w:t>
            </w:r>
            <w:r w:rsidR="004B2914">
              <w:t>P</w:t>
            </w:r>
            <w:r w:rsidR="004B2914" w:rsidRPr="00AD6429">
              <w:t xml:space="preserve">rinciples and practice of integrated water resources management </w:t>
            </w:r>
            <w:r w:rsidR="004B2914">
              <w:t>(</w:t>
            </w:r>
            <w:r w:rsidR="004B2914" w:rsidRPr="00AD6429">
              <w:t>IWRM)</w:t>
            </w:r>
            <w:r w:rsidR="00725E97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FB1BE0" w:rsidRDefault="0038603E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FB1BE0" w:rsidRDefault="00FB1BE0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D3EE1" w:rsidTr="00447F65">
        <w:trPr>
          <w:trHeight w:val="734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E1" w:rsidRDefault="007D3EE1" w:rsidP="00BE65C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Default="00447F65" w:rsidP="00725E9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/>
              <w:ind w:left="225"/>
            </w:pPr>
            <w:r>
              <w:rPr>
                <w:rStyle w:val="shorttext"/>
              </w:rPr>
              <w:t>Practical class</w:t>
            </w:r>
            <w:r w:rsidR="007D3EE1">
              <w:t xml:space="preserve"> 1.</w:t>
            </w:r>
            <w:r w:rsidR="00D27AFC" w:rsidRPr="002A7236">
              <w:rPr>
                <w:rFonts w:ascii="Arial" w:hAnsi="Arial" w:cs="Arial"/>
                <w:color w:val="51626F"/>
                <w:sz w:val="21"/>
                <w:szCs w:val="21"/>
              </w:rPr>
              <w:t xml:space="preserve"> </w:t>
            </w:r>
            <w:r w:rsidR="00D27AFC">
              <w:rPr>
                <w:rFonts w:ascii="Arial" w:hAnsi="Arial" w:cs="Arial"/>
                <w:color w:val="51626F"/>
                <w:sz w:val="21"/>
                <w:szCs w:val="21"/>
                <w:lang w:val="en-US"/>
              </w:rPr>
              <w:t>I</w:t>
            </w:r>
            <w:r w:rsidR="00D27AFC" w:rsidRPr="00AD6429">
              <w:t>ntegrated water resources management</w:t>
            </w:r>
            <w:r w:rsidR="00D27AFC" w:rsidRPr="002A7236">
              <w:rPr>
                <w:rFonts w:ascii="Arial" w:hAnsi="Arial" w:cs="Arial"/>
                <w:color w:val="51626F"/>
                <w:sz w:val="21"/>
                <w:szCs w:val="21"/>
              </w:rPr>
              <w:t xml:space="preserve"> </w:t>
            </w:r>
            <w:r w:rsidR="00D27AFC" w:rsidRPr="00D27AFC">
              <w:t>implementation aspects</w:t>
            </w:r>
            <w:r w:rsidR="00D27AFC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FB1BE0" w:rsidRDefault="0038603E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FB1BE0" w:rsidRDefault="00FB1BE0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D3EE1" w:rsidTr="00BE65C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Default="007D3EE1" w:rsidP="00BE65C7">
            <w:pPr>
              <w:jc w:val="center"/>
            </w:pPr>
            <w: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Default="006D1093" w:rsidP="00725E97">
            <w:pPr>
              <w:jc w:val="both"/>
            </w:pPr>
            <w:r w:rsidRPr="00926BEC">
              <w:rPr>
                <w:b/>
                <w:lang w:val="en-US"/>
              </w:rPr>
              <w:t>Lecture</w:t>
            </w:r>
            <w:r w:rsidR="007D3EE1" w:rsidRPr="00926BEC">
              <w:rPr>
                <w:b/>
              </w:rPr>
              <w:t xml:space="preserve"> 2.</w:t>
            </w:r>
            <w:r w:rsidR="007D3EE1">
              <w:t xml:space="preserve"> </w:t>
            </w:r>
            <w:r w:rsidR="00E74DFF">
              <w:rPr>
                <w:lang w:val="en-US"/>
              </w:rPr>
              <w:t>I</w:t>
            </w:r>
            <w:r w:rsidR="004B2914" w:rsidRPr="00AD6429">
              <w:t>ntegrated water resources management</w:t>
            </w:r>
            <w:r w:rsidR="004B2914" w:rsidRPr="004B2914">
              <w:t xml:space="preserve"> and Climate Change</w:t>
            </w:r>
            <w:r w:rsidR="004B2914">
              <w:rPr>
                <w:lang w:val="en-US"/>
              </w:rPr>
              <w:t>.</w:t>
            </w:r>
            <w:r w:rsidR="004B2914" w:rsidRPr="004B2914">
              <w:t xml:space="preserve"> </w:t>
            </w:r>
            <w:r w:rsidR="004B2914">
              <w:rPr>
                <w:lang w:val="en-US"/>
              </w:rPr>
              <w:t>C</w:t>
            </w:r>
            <w:r w:rsidR="004B2914" w:rsidRPr="004B2914">
              <w:t>oncepts and approaches</w:t>
            </w:r>
            <w:r w:rsidR="004B2914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Default="0038603E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FB1BE0" w:rsidRDefault="00FB1BE0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D3EE1" w:rsidTr="00447F6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E1" w:rsidRDefault="007D3EE1" w:rsidP="00BE65C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Pr="00E74DFF" w:rsidRDefault="00447F65" w:rsidP="00725E9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/>
              <w:ind w:left="225"/>
              <w:rPr>
                <w:lang w:val="en-US"/>
              </w:rPr>
            </w:pPr>
            <w:r>
              <w:rPr>
                <w:rStyle w:val="shorttext"/>
              </w:rPr>
              <w:t>Practical class</w:t>
            </w:r>
            <w:r w:rsidR="007D3EE1">
              <w:t xml:space="preserve"> 2.</w:t>
            </w:r>
            <w:r w:rsidR="00E74DFF">
              <w:rPr>
                <w:lang w:val="en-US"/>
              </w:rPr>
              <w:t xml:space="preserve"> </w:t>
            </w:r>
            <w:r w:rsidR="00E74DFF" w:rsidRPr="00E74DFF">
              <w:t>Climate change and adaptation options</w:t>
            </w:r>
            <w:r w:rsidR="00725E97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Default="00271F4B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FB1BE0" w:rsidRDefault="00FB1BE0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D3EE1" w:rsidTr="00BE65C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Default="007D3EE1" w:rsidP="00BE65C7">
            <w:pPr>
              <w:jc w:val="center"/>
            </w:pPr>
            <w: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Default="00447F65" w:rsidP="00926BEC">
            <w:pPr>
              <w:shd w:val="clear" w:color="auto" w:fill="FFFFFF"/>
              <w:spacing w:before="100" w:beforeAutospacing="1" w:after="75"/>
              <w:ind w:left="-135" w:firstLine="135"/>
            </w:pPr>
            <w:r w:rsidRPr="00926BEC">
              <w:rPr>
                <w:b/>
                <w:lang w:val="en-US"/>
              </w:rPr>
              <w:t>L</w:t>
            </w:r>
            <w:r w:rsidR="006D1093" w:rsidRPr="00926BEC">
              <w:rPr>
                <w:b/>
                <w:lang w:val="en-US"/>
              </w:rPr>
              <w:t>ecture</w:t>
            </w:r>
            <w:r w:rsidR="007D3EE1" w:rsidRPr="00926BEC">
              <w:rPr>
                <w:b/>
              </w:rPr>
              <w:t xml:space="preserve"> 3.</w:t>
            </w:r>
            <w:r w:rsidR="007D3EE1">
              <w:t xml:space="preserve"> </w:t>
            </w:r>
            <w:r w:rsidR="00F03687" w:rsidRPr="00F03687">
              <w:t>Management  tools, models and  their application</w:t>
            </w:r>
            <w:r w:rsidR="00725E97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Default="00FB1BE0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FB1BE0" w:rsidRDefault="00FB1BE0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D3EE1" w:rsidTr="00447F6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E1" w:rsidRDefault="007D3EE1" w:rsidP="00BE65C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Pr="00977E65" w:rsidRDefault="00447F65" w:rsidP="00725E97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>
              <w:rPr>
                <w:rStyle w:val="shorttext"/>
              </w:rPr>
              <w:t>Practical class</w:t>
            </w:r>
            <w:r w:rsidR="007D3EE1">
              <w:t xml:space="preserve">  3</w:t>
            </w:r>
            <w:r w:rsidR="00977E65" w:rsidRPr="00977E65">
              <w:t xml:space="preserve">. How to take the principles from </w:t>
            </w:r>
            <w:r w:rsidR="00977E65" w:rsidRPr="00AD6429">
              <w:t>integrated water resources management</w:t>
            </w:r>
            <w:r w:rsidR="00977E65" w:rsidRPr="00977E65">
              <w:t xml:space="preserve"> into the</w:t>
            </w:r>
            <w:r w:rsidR="00977E65">
              <w:rPr>
                <w:lang w:val="en-US"/>
              </w:rPr>
              <w:t xml:space="preserve"> softwares </w:t>
            </w:r>
            <w:r w:rsidR="00977E65" w:rsidRPr="00977E65">
              <w:t xml:space="preserve"> modelling tools for building decision support systems</w:t>
            </w:r>
            <w:r w:rsidR="00977E65">
              <w:rPr>
                <w:lang w:val="en-US"/>
              </w:rPr>
              <w:t>.</w:t>
            </w:r>
            <w:r w:rsidR="00977E65" w:rsidRPr="002A7236">
              <w:rPr>
                <w:rFonts w:ascii="Arial" w:hAnsi="Arial" w:cs="Arial"/>
                <w:color w:val="51626F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Default="00271F4B" w:rsidP="00D455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FB1BE0" w:rsidRDefault="00FB1BE0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C271E" w:rsidTr="00447F6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1E" w:rsidRDefault="009C271E" w:rsidP="00BE65C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1E" w:rsidRDefault="009C271E" w:rsidP="00725E97">
            <w:pPr>
              <w:tabs>
                <w:tab w:val="left" w:pos="318"/>
              </w:tabs>
              <w:ind w:left="18"/>
              <w:jc w:val="both"/>
              <w:rPr>
                <w:rStyle w:val="shorttext"/>
              </w:rPr>
            </w:pPr>
            <w:r>
              <w:rPr>
                <w:rStyle w:val="shorttext"/>
              </w:rPr>
              <w:t>Lab 3. Presentation of a software modelling tools for IWRM.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1E" w:rsidRDefault="00D45526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1E" w:rsidRDefault="009C271E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D3EE1" w:rsidRPr="00683800" w:rsidTr="00447F6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E1" w:rsidRDefault="007D3EE1" w:rsidP="00BE65C7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EC" w:rsidRDefault="00683800" w:rsidP="00BE65C7">
            <w:pPr>
              <w:rPr>
                <w:lang w:val="en-US"/>
              </w:rPr>
            </w:pPr>
            <w:r w:rsidRPr="00FB1BE0">
              <w:rPr>
                <w:b/>
              </w:rPr>
              <w:t>Self-</w:t>
            </w:r>
            <w:r w:rsidR="00447F65" w:rsidRPr="00FB1BE0">
              <w:rPr>
                <w:b/>
              </w:rPr>
              <w:t>work</w:t>
            </w:r>
            <w:r w:rsidR="00447F65">
              <w:t xml:space="preserve"> of student with teacher</w:t>
            </w:r>
            <w:r w:rsidR="007D3EE1" w:rsidRPr="00447F65">
              <w:rPr>
                <w:lang w:val="en-US"/>
              </w:rPr>
              <w:t xml:space="preserve">: </w:t>
            </w:r>
            <w:r>
              <w:rPr>
                <w:lang w:val="en-US"/>
              </w:rPr>
              <w:t>S</w:t>
            </w:r>
            <w:r w:rsidR="002574EC">
              <w:rPr>
                <w:lang w:val="en-US"/>
              </w:rPr>
              <w:t xml:space="preserve">WST. </w:t>
            </w:r>
          </w:p>
          <w:p w:rsidR="007D3EE1" w:rsidRDefault="00447F65" w:rsidP="00977E65">
            <w:pPr>
              <w:tabs>
                <w:tab w:val="left" w:pos="318"/>
              </w:tabs>
              <w:ind w:left="18"/>
              <w:rPr>
                <w:lang w:val="en-US"/>
              </w:rPr>
            </w:pPr>
            <w:r w:rsidRPr="0036741E">
              <w:rPr>
                <w:i/>
                <w:lang w:val="en-US"/>
              </w:rPr>
              <w:t>Theme and form of task</w:t>
            </w:r>
            <w:r w:rsidR="00977E65">
              <w:rPr>
                <w:lang w:val="en-US"/>
              </w:rPr>
              <w:t>:</w:t>
            </w:r>
          </w:p>
          <w:p w:rsidR="00977E65" w:rsidRDefault="00977E65" w:rsidP="0036741E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 w:rsidRPr="00977E65">
              <w:rPr>
                <w:lang w:val="en-US"/>
              </w:rPr>
              <w:t>Demonstration and use of a location for IWRM application</w:t>
            </w:r>
          </w:p>
          <w:p w:rsidR="00977E65" w:rsidRDefault="00977E65" w:rsidP="00977E65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lang w:val="en-US"/>
              </w:rPr>
              <w:t>Task:</w:t>
            </w:r>
          </w:p>
          <w:p w:rsidR="00977E65" w:rsidRDefault="00977E65" w:rsidP="00977E65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lang w:val="en-US"/>
              </w:rPr>
              <w:t>-choose a location for implementation IRWM;</w:t>
            </w:r>
          </w:p>
          <w:p w:rsidR="00977E65" w:rsidRPr="00977E65" w:rsidRDefault="00977E65" w:rsidP="0036741E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- description of water resource</w:t>
            </w:r>
            <w:r w:rsidRPr="00977E65">
              <w:rPr>
                <w:lang w:val="en-US"/>
              </w:rPr>
              <w:t xml:space="preserve"> basin, transboundary water management and modelling</w:t>
            </w:r>
            <w:r w:rsidR="0036741E">
              <w:rPr>
                <w:lang w:val="en-US"/>
              </w:rPr>
              <w:t>.</w:t>
            </w:r>
          </w:p>
          <w:p w:rsidR="00977E65" w:rsidRPr="00447F65" w:rsidRDefault="00977E65" w:rsidP="00977E65">
            <w:pPr>
              <w:tabs>
                <w:tab w:val="left" w:pos="318"/>
              </w:tabs>
              <w:ind w:left="18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447F65" w:rsidRDefault="00977E65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447F65" w:rsidRDefault="00977E65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D3EE1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Pr="002574EC" w:rsidRDefault="00DC0C3F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E1" w:rsidRPr="0036741E" w:rsidRDefault="00A13CAF" w:rsidP="00BD4997">
            <w:pPr>
              <w:rPr>
                <w:lang w:val="en-US"/>
              </w:rPr>
            </w:pPr>
            <w:r w:rsidRPr="00984673">
              <w:rPr>
                <w:b/>
              </w:rPr>
              <w:t>Lecture 4.</w:t>
            </w:r>
            <w:r w:rsidR="00BD4997" w:rsidRPr="002351B7">
              <w:rPr>
                <w:bCs/>
                <w:color w:val="000000" w:themeColor="text1"/>
                <w:lang w:val="en-US"/>
              </w:rPr>
              <w:t xml:space="preserve"> Climate change and adaptation options</w:t>
            </w:r>
            <w:r w:rsidR="00BD4997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Default="002244EC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1" w:rsidRPr="002574EC" w:rsidRDefault="002B5298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13CAF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F" w:rsidRDefault="00A13CAF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F" w:rsidRPr="00725E97" w:rsidRDefault="00A13CAF" w:rsidP="00BD4997">
            <w:pPr>
              <w:tabs>
                <w:tab w:val="left" w:pos="261"/>
              </w:tabs>
              <w:ind w:left="360" w:hanging="102"/>
              <w:jc w:val="both"/>
            </w:pPr>
            <w:r>
              <w:rPr>
                <w:rStyle w:val="shorttext"/>
              </w:rPr>
              <w:t>Practical class</w:t>
            </w:r>
            <w:r>
              <w:t xml:space="preserve">  </w:t>
            </w:r>
            <w:r>
              <w:rPr>
                <w:lang w:val="en-US"/>
              </w:rPr>
              <w:t>4</w:t>
            </w:r>
            <w:r w:rsidRPr="00977E65">
              <w:t>.</w:t>
            </w:r>
            <w:r w:rsidR="00BD4997" w:rsidRPr="002A7236">
              <w:rPr>
                <w:rFonts w:ascii="Arial" w:hAnsi="Arial" w:cs="Arial"/>
                <w:color w:val="51626F"/>
                <w:sz w:val="21"/>
                <w:szCs w:val="21"/>
              </w:rPr>
              <w:t xml:space="preserve"> </w:t>
            </w:r>
            <w:r w:rsidR="00BD4997" w:rsidRPr="00BD4997">
              <w:rPr>
                <w:bCs/>
                <w:color w:val="000000" w:themeColor="text1"/>
                <w:lang w:val="en-US"/>
              </w:rPr>
              <w:t>Tools to implement IWRM – the enabling environment, institutional roles and management instruments.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Default="00271F4B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Default="002B5298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B5298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8" w:rsidRDefault="002B5298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8" w:rsidRDefault="002B5298" w:rsidP="00BD4997">
            <w:pPr>
              <w:tabs>
                <w:tab w:val="left" w:pos="261"/>
              </w:tabs>
              <w:ind w:left="360" w:hanging="102"/>
              <w:jc w:val="both"/>
              <w:rPr>
                <w:rStyle w:val="shorttext"/>
              </w:rPr>
            </w:pPr>
            <w:r>
              <w:rPr>
                <w:rStyle w:val="shorttext"/>
              </w:rPr>
              <w:t>Lab 4.Application to implement IWRM in a river basin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8" w:rsidRDefault="00271F4B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8" w:rsidRDefault="002B5298" w:rsidP="00BE65C7">
            <w:pPr>
              <w:jc w:val="center"/>
              <w:rPr>
                <w:lang w:val="en-US"/>
              </w:rPr>
            </w:pPr>
          </w:p>
        </w:tc>
      </w:tr>
      <w:tr w:rsidR="00A13CAF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F" w:rsidRDefault="00A13CAF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F" w:rsidRDefault="00A13CAF" w:rsidP="00A13CAF">
            <w:pPr>
              <w:rPr>
                <w:lang w:val="en-US"/>
              </w:rPr>
            </w:pPr>
            <w:r w:rsidRPr="00FB1BE0">
              <w:rPr>
                <w:b/>
              </w:rPr>
              <w:t>Self-work</w:t>
            </w:r>
            <w:r>
              <w:t xml:space="preserve"> of student with teacher</w:t>
            </w:r>
            <w:r w:rsidRPr="00447F65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SWST. </w:t>
            </w:r>
          </w:p>
          <w:p w:rsidR="00BD4997" w:rsidRPr="00BD4997" w:rsidRDefault="00A13CAF" w:rsidP="00BD499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/>
              <w:ind w:left="225"/>
              <w:rPr>
                <w:bCs/>
                <w:color w:val="000000" w:themeColor="text1"/>
                <w:lang w:val="en-US"/>
              </w:rPr>
            </w:pPr>
            <w:r w:rsidRPr="0036741E">
              <w:rPr>
                <w:i/>
                <w:lang w:val="en-US"/>
              </w:rPr>
              <w:t>Theme and form of task</w:t>
            </w:r>
            <w:r>
              <w:rPr>
                <w:lang w:val="en-US"/>
              </w:rPr>
              <w:t>:</w:t>
            </w:r>
            <w:r w:rsidR="00BD4997" w:rsidRPr="002A7236">
              <w:rPr>
                <w:rFonts w:ascii="Arial" w:hAnsi="Arial" w:cs="Arial"/>
                <w:color w:val="51626F"/>
                <w:sz w:val="21"/>
                <w:szCs w:val="21"/>
              </w:rPr>
              <w:t xml:space="preserve"> </w:t>
            </w:r>
            <w:r w:rsidR="00BD4997">
              <w:rPr>
                <w:rFonts w:ascii="Arial" w:hAnsi="Arial" w:cs="Arial"/>
                <w:color w:val="51626F"/>
                <w:sz w:val="21"/>
                <w:szCs w:val="21"/>
                <w:lang w:val="en-US"/>
              </w:rPr>
              <w:t>C</w:t>
            </w:r>
            <w:r w:rsidR="00BD4997" w:rsidRPr="00BD4997">
              <w:rPr>
                <w:bCs/>
                <w:color w:val="000000" w:themeColor="text1"/>
                <w:lang w:val="en-US"/>
              </w:rPr>
              <w:t>limate change, vulnerability and risk management</w:t>
            </w:r>
            <w:r w:rsidR="00BD4997">
              <w:rPr>
                <w:bCs/>
                <w:color w:val="000000" w:themeColor="text1"/>
                <w:lang w:val="en-US"/>
              </w:rPr>
              <w:t xml:space="preserve">. </w:t>
            </w:r>
            <w:r w:rsidR="00BD4997" w:rsidRPr="00BD4997">
              <w:rPr>
                <w:bCs/>
                <w:color w:val="000000" w:themeColor="text1"/>
                <w:lang w:val="en-US"/>
              </w:rPr>
              <w:t>Establish challenges and set priorities using the Water Rapid Impact Assessment Matrix (RIAM)</w:t>
            </w:r>
          </w:p>
          <w:p w:rsidR="00A13CAF" w:rsidRPr="00725E97" w:rsidRDefault="00BD4997" w:rsidP="00BD4997">
            <w:pPr>
              <w:tabs>
                <w:tab w:val="left" w:pos="261"/>
              </w:tabs>
              <w:ind w:left="360" w:hanging="102"/>
              <w:jc w:val="both"/>
            </w:pPr>
            <w:r>
              <w:rPr>
                <w:bCs/>
                <w:color w:val="000000" w:themeColor="text1"/>
                <w:lang w:val="en-US"/>
              </w:rPr>
              <w:t>Case studies.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Default="00BD4997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Default="00BD4997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D4997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97" w:rsidRDefault="00BD4997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97" w:rsidRPr="00FB1BE0" w:rsidRDefault="00BD4997" w:rsidP="00BD4997">
            <w:pPr>
              <w:jc w:val="both"/>
              <w:rPr>
                <w:b/>
              </w:rPr>
            </w:pPr>
            <w:r>
              <w:rPr>
                <w:b/>
              </w:rPr>
              <w:t xml:space="preserve">Lecture 5. </w:t>
            </w:r>
            <w:r w:rsidRPr="00BD4997">
              <w:rPr>
                <w:bCs/>
                <w:color w:val="000000" w:themeColor="text1"/>
                <w:lang w:val="en-US"/>
              </w:rPr>
              <w:t xml:space="preserve">The principles from IWRM into the </w:t>
            </w:r>
            <w:r>
              <w:rPr>
                <w:bCs/>
                <w:color w:val="000000" w:themeColor="text1"/>
                <w:lang w:val="en-US"/>
              </w:rPr>
              <w:t>softwares</w:t>
            </w:r>
            <w:r w:rsidRPr="00BD4997">
              <w:rPr>
                <w:bCs/>
                <w:color w:val="000000" w:themeColor="text1"/>
                <w:lang w:val="en-US"/>
              </w:rPr>
              <w:t xml:space="preserve"> modelling tools for building decision support systems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7" w:rsidRDefault="00BD4997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7" w:rsidRDefault="00BD4997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D4997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97" w:rsidRDefault="00BD4997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97" w:rsidRPr="00BD4997" w:rsidRDefault="00BD4997" w:rsidP="002B5298">
            <w:pPr>
              <w:jc w:val="both"/>
              <w:rPr>
                <w:b/>
                <w:lang w:val="en-US"/>
              </w:rPr>
            </w:pPr>
            <w:r>
              <w:rPr>
                <w:rStyle w:val="shorttext"/>
              </w:rPr>
              <w:t>Practical class</w:t>
            </w:r>
            <w:r>
              <w:t xml:space="preserve">  </w:t>
            </w:r>
            <w:r>
              <w:rPr>
                <w:lang w:val="en-US"/>
              </w:rPr>
              <w:t>5</w:t>
            </w:r>
            <w:r w:rsidRPr="00977E65">
              <w:t>.</w:t>
            </w:r>
            <w:r>
              <w:rPr>
                <w:lang w:val="en-US"/>
              </w:rPr>
              <w:t xml:space="preserve"> </w:t>
            </w:r>
            <w:r w:rsidR="002B5298">
              <w:rPr>
                <w:lang w:val="en-US"/>
              </w:rPr>
              <w:t xml:space="preserve">Introduction in </w:t>
            </w:r>
            <w:r>
              <w:rPr>
                <w:lang w:val="en-US"/>
              </w:rPr>
              <w:t>software FeFLOW for rivers.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7" w:rsidRDefault="00063788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7" w:rsidRDefault="00BD4997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B5298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8" w:rsidRDefault="002B5298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98" w:rsidRDefault="002B5298" w:rsidP="00063788">
            <w:pPr>
              <w:jc w:val="both"/>
              <w:rPr>
                <w:rStyle w:val="shorttext"/>
              </w:rPr>
            </w:pPr>
            <w:r>
              <w:rPr>
                <w:rStyle w:val="shorttext"/>
              </w:rPr>
              <w:t xml:space="preserve">Lab 5. </w:t>
            </w:r>
            <w:r w:rsidR="00063788">
              <w:rPr>
                <w:rStyle w:val="shorttext"/>
                <w:lang w:val="en-US"/>
              </w:rPr>
              <w:t>I</w:t>
            </w:r>
            <w:r w:rsidRPr="002B5298">
              <w:rPr>
                <w:rStyle w:val="shorttext"/>
              </w:rPr>
              <w:t xml:space="preserve">nitiation in the use of software </w:t>
            </w:r>
            <w:r>
              <w:rPr>
                <w:rStyle w:val="shorttext"/>
              </w:rPr>
              <w:t xml:space="preserve">FeFlow </w:t>
            </w:r>
            <w:r w:rsidRPr="002B5298">
              <w:rPr>
                <w:rStyle w:val="shorttext"/>
              </w:rPr>
              <w:t>tools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8" w:rsidRDefault="00271F4B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8" w:rsidRDefault="002B5298" w:rsidP="00BE65C7">
            <w:pPr>
              <w:jc w:val="center"/>
              <w:rPr>
                <w:lang w:val="en-US"/>
              </w:rPr>
            </w:pPr>
          </w:p>
        </w:tc>
      </w:tr>
      <w:tr w:rsidR="00BD4997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97" w:rsidRDefault="00BD4997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97" w:rsidRDefault="00BD4997" w:rsidP="00BD4997">
            <w:pPr>
              <w:rPr>
                <w:lang w:val="en-US"/>
              </w:rPr>
            </w:pPr>
            <w:r w:rsidRPr="00FB1BE0">
              <w:rPr>
                <w:b/>
              </w:rPr>
              <w:t>Self-work</w:t>
            </w:r>
            <w:r>
              <w:t xml:space="preserve"> of student with teacher</w:t>
            </w:r>
            <w:r w:rsidRPr="00447F65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SWST. </w:t>
            </w:r>
          </w:p>
          <w:p w:rsidR="00BD4997" w:rsidRDefault="00BD4997" w:rsidP="00984673">
            <w:pPr>
              <w:jc w:val="both"/>
              <w:rPr>
                <w:rStyle w:val="shorttext"/>
              </w:rPr>
            </w:pPr>
            <w:r w:rsidRPr="0036741E">
              <w:rPr>
                <w:i/>
                <w:lang w:val="en-US"/>
              </w:rPr>
              <w:t>Theme and form of task</w:t>
            </w:r>
            <w:r>
              <w:rPr>
                <w:lang w:val="en-US"/>
              </w:rPr>
              <w:t>: Fe</w:t>
            </w:r>
            <w:r w:rsidR="00984673">
              <w:rPr>
                <w:lang w:val="en-US"/>
              </w:rPr>
              <w:t>F</w:t>
            </w:r>
            <w:r>
              <w:rPr>
                <w:lang w:val="en-US"/>
              </w:rPr>
              <w:t>low</w:t>
            </w:r>
            <w:r w:rsidR="00984673">
              <w:rPr>
                <w:lang w:val="en-US"/>
              </w:rPr>
              <w:t xml:space="preserve"> software applications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7" w:rsidRDefault="00524DFB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7" w:rsidRDefault="00524DFB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13CAF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F" w:rsidRDefault="00926BEC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F" w:rsidRPr="0036741E" w:rsidRDefault="00A13CAF" w:rsidP="00926BEC">
            <w:pPr>
              <w:tabs>
                <w:tab w:val="left" w:pos="261"/>
              </w:tabs>
              <w:ind w:left="360" w:hanging="360"/>
              <w:jc w:val="both"/>
              <w:rPr>
                <w:lang w:val="en-US"/>
              </w:rPr>
            </w:pPr>
            <w:r w:rsidRPr="00926BEC">
              <w:rPr>
                <w:b/>
              </w:rPr>
              <w:t xml:space="preserve">Lecture </w:t>
            </w:r>
            <w:r w:rsidR="00926BEC">
              <w:rPr>
                <w:b/>
                <w:lang w:val="en-US"/>
              </w:rPr>
              <w:t>6</w:t>
            </w:r>
            <w:r w:rsidRPr="00926BEC">
              <w:rPr>
                <w:b/>
              </w:rPr>
              <w:t>.</w:t>
            </w:r>
            <w:r w:rsidRPr="00725E97">
              <w:t xml:space="preserve"> Wastewater Treatment</w:t>
            </w:r>
            <w:r>
              <w:rPr>
                <w:lang w:val="en-US"/>
              </w:rPr>
              <w:t>. Description of indicators of polluted water. Description of technological proceses from wastewater treatment plant (WWTP). Operational management of WWTP. SCADA softwares for monitoring operational proceses in WWTP.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Default="00A13CAF" w:rsidP="00E55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Pr="002574EC" w:rsidRDefault="00A13CAF" w:rsidP="00E55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13CAF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Pr="002574EC" w:rsidRDefault="00A13CAF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Pr="00605A2E" w:rsidRDefault="00A13CAF" w:rsidP="00926BEC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rStyle w:val="shorttext"/>
              </w:rPr>
              <w:t>Practical class</w:t>
            </w:r>
            <w:r>
              <w:t xml:space="preserve"> </w:t>
            </w:r>
            <w:r w:rsidR="00412F1D">
              <w:rPr>
                <w:lang w:val="en-US"/>
              </w:rPr>
              <w:t>6</w:t>
            </w:r>
            <w:r>
              <w:t xml:space="preserve"> </w:t>
            </w:r>
            <w:r w:rsidRPr="00977E65">
              <w:t>.</w:t>
            </w:r>
            <w:r>
              <w:rPr>
                <w:lang w:val="en-US"/>
              </w:rPr>
              <w:t xml:space="preserve"> A</w:t>
            </w:r>
            <w:r w:rsidRPr="00605A2E">
              <w:rPr>
                <w:lang w:val="en-US"/>
              </w:rPr>
              <w:t>nalysis of physico-chemical and bacteriological indicators of wastewater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Default="00271F4B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Pr="002574EC" w:rsidRDefault="00926BEC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26BEC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EC" w:rsidRPr="002574EC" w:rsidRDefault="00926BEC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EC" w:rsidRDefault="00926BEC" w:rsidP="00926BEC">
            <w:pPr>
              <w:tabs>
                <w:tab w:val="left" w:pos="261"/>
              </w:tabs>
              <w:ind w:left="18"/>
              <w:jc w:val="both"/>
              <w:rPr>
                <w:rStyle w:val="shorttext"/>
              </w:rPr>
            </w:pPr>
            <w:r>
              <w:rPr>
                <w:rStyle w:val="shorttext"/>
              </w:rPr>
              <w:t>Lab 6. Smart techniques for physico-chemical and bacteriological indicators for wastewaters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EC" w:rsidRDefault="00271F4B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EC" w:rsidRPr="002574EC" w:rsidRDefault="00926BEC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13CAF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Pr="002574EC" w:rsidRDefault="00A13CAF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Default="00A13CAF" w:rsidP="009C4DBF">
            <w:pPr>
              <w:rPr>
                <w:lang w:val="en-US"/>
              </w:rPr>
            </w:pPr>
            <w:r w:rsidRPr="00FB1BE0">
              <w:rPr>
                <w:b/>
              </w:rPr>
              <w:t>Self-work</w:t>
            </w:r>
            <w:r>
              <w:t xml:space="preserve"> of student with teacher</w:t>
            </w:r>
            <w:r w:rsidRPr="00447F65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SWST. </w:t>
            </w:r>
          </w:p>
          <w:p w:rsidR="00A13CAF" w:rsidRDefault="00A13CAF" w:rsidP="009C4DBF">
            <w:pPr>
              <w:tabs>
                <w:tab w:val="left" w:pos="318"/>
              </w:tabs>
              <w:ind w:left="18"/>
              <w:rPr>
                <w:lang w:val="en-US"/>
              </w:rPr>
            </w:pPr>
            <w:r w:rsidRPr="0036741E">
              <w:rPr>
                <w:i/>
                <w:lang w:val="en-US"/>
              </w:rPr>
              <w:t>Theme and form of task</w:t>
            </w:r>
            <w:r>
              <w:rPr>
                <w:lang w:val="en-US"/>
              </w:rPr>
              <w:t>: Instrumental techniques for analysis of wastewater</w:t>
            </w:r>
            <w:r w:rsidR="00BD4997">
              <w:rPr>
                <w:lang w:val="en-US"/>
              </w:rPr>
              <w:t>.</w:t>
            </w:r>
          </w:p>
          <w:p w:rsidR="00BD4997" w:rsidRPr="00BD4997" w:rsidRDefault="00BD4997" w:rsidP="009C4DBF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lang w:val="en-US"/>
              </w:rPr>
              <w:t xml:space="preserve">Simulation with </w:t>
            </w:r>
            <w:r w:rsidRPr="00BD4997">
              <w:rPr>
                <w:lang w:val="en-US"/>
              </w:rPr>
              <w:t>SCADA</w:t>
            </w:r>
            <w:r>
              <w:rPr>
                <w:lang w:val="en-US"/>
              </w:rPr>
              <w:t xml:space="preserve"> the wastewater treatment proceses.</w:t>
            </w:r>
          </w:p>
          <w:p w:rsidR="00A13CAF" w:rsidRDefault="00A13CAF" w:rsidP="00BE65C7">
            <w:pPr>
              <w:tabs>
                <w:tab w:val="left" w:pos="261"/>
              </w:tabs>
              <w:ind w:left="18"/>
              <w:jc w:val="both"/>
              <w:rPr>
                <w:rStyle w:val="shorttex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Default="00BD4997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F" w:rsidRPr="002574EC" w:rsidRDefault="00A13CAF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12F1D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Pr="002574EC" w:rsidRDefault="00412F1D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Pr="00FB1BE0" w:rsidRDefault="00412F1D" w:rsidP="00A87665">
            <w:pPr>
              <w:jc w:val="both"/>
              <w:rPr>
                <w:b/>
              </w:rPr>
            </w:pPr>
            <w:r w:rsidRPr="00926BEC">
              <w:rPr>
                <w:b/>
              </w:rPr>
              <w:t xml:space="preserve">Lecture </w:t>
            </w:r>
            <w:r>
              <w:rPr>
                <w:b/>
                <w:lang w:val="en-US"/>
              </w:rPr>
              <w:t>7</w:t>
            </w:r>
            <w:r w:rsidRPr="00926BEC">
              <w:rPr>
                <w:b/>
              </w:rPr>
              <w:t>.</w:t>
            </w:r>
            <w:r w:rsidRPr="002351B7">
              <w:rPr>
                <w:bCs/>
                <w:color w:val="000000" w:themeColor="text1"/>
                <w:lang w:val="en-US"/>
              </w:rPr>
              <w:t xml:space="preserve"> </w:t>
            </w:r>
            <w:r w:rsidR="006720AD" w:rsidRPr="00F55F67">
              <w:rPr>
                <w:bCs/>
                <w:color w:val="000000" w:themeColor="text1"/>
                <w:lang w:val="en-US"/>
              </w:rPr>
              <w:t xml:space="preserve">Hydrology and Water Resources </w:t>
            </w:r>
            <w:r w:rsidR="006720AD">
              <w:rPr>
                <w:bCs/>
                <w:color w:val="000000" w:themeColor="text1"/>
                <w:lang w:val="en-US"/>
              </w:rPr>
              <w:t>.</w:t>
            </w:r>
            <w:r w:rsidRPr="002351B7">
              <w:rPr>
                <w:bCs/>
                <w:color w:val="000000" w:themeColor="text1"/>
                <w:lang w:val="en-US"/>
              </w:rPr>
              <w:t xml:space="preserve">IWRM, ecosystem approaches and </w:t>
            </w:r>
            <w:r>
              <w:rPr>
                <w:bCs/>
                <w:color w:val="000000" w:themeColor="text1"/>
                <w:lang w:val="en-US"/>
              </w:rPr>
              <w:t>e</w:t>
            </w:r>
            <w:r w:rsidRPr="002351B7">
              <w:rPr>
                <w:bCs/>
                <w:color w:val="000000" w:themeColor="text1"/>
                <w:lang w:val="en-US"/>
              </w:rPr>
              <w:t>nvironmental flows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Default="00A87665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Default="00A87665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12F1D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Pr="002574EC" w:rsidRDefault="00412F1D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Pr="00FB1BE0" w:rsidRDefault="00412F1D" w:rsidP="00AE22AC">
            <w:pPr>
              <w:jc w:val="both"/>
              <w:rPr>
                <w:b/>
              </w:rPr>
            </w:pPr>
            <w:r>
              <w:rPr>
                <w:rStyle w:val="shorttext"/>
              </w:rPr>
              <w:t>Practical class 7.</w:t>
            </w:r>
            <w:r w:rsidRPr="00F55F67">
              <w:rPr>
                <w:bCs/>
                <w:color w:val="000000" w:themeColor="text1"/>
                <w:lang w:val="en-US"/>
              </w:rPr>
              <w:t xml:space="preserve"> </w:t>
            </w:r>
            <w:r w:rsidR="00AE22AC">
              <w:rPr>
                <w:bCs/>
                <w:color w:val="000000" w:themeColor="text1"/>
                <w:lang w:val="en-US"/>
              </w:rPr>
              <w:t>U</w:t>
            </w:r>
            <w:r w:rsidR="00AE22AC" w:rsidRPr="00AE22AC">
              <w:rPr>
                <w:bCs/>
                <w:color w:val="000000" w:themeColor="text1"/>
                <w:lang w:val="en-US"/>
              </w:rPr>
              <w:t>niform movements and</w:t>
            </w:r>
            <w:r>
              <w:t xml:space="preserve"> </w:t>
            </w:r>
            <w:r w:rsidR="00AE22AC">
              <w:rPr>
                <w:lang w:val="en-US"/>
              </w:rPr>
              <w:t>g</w:t>
            </w:r>
            <w:r w:rsidRPr="00412F1D">
              <w:rPr>
                <w:bCs/>
                <w:color w:val="000000" w:themeColor="text1"/>
                <w:lang w:val="en-US"/>
              </w:rPr>
              <w:t>radual-varied movements in surface waters</w:t>
            </w:r>
            <w:r w:rsidR="00FD64C2"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Default="00271F4B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Default="00A87665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12F1D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Pr="002574EC" w:rsidRDefault="00412F1D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Pr="00412F1D" w:rsidRDefault="00412F1D" w:rsidP="00FD64C2">
            <w:pPr>
              <w:pStyle w:val="Default"/>
            </w:pPr>
            <w:r w:rsidRPr="00412F1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Lab 7. </w:t>
            </w:r>
            <w:r w:rsidR="00FD64C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C</w:t>
            </w:r>
            <w:r w:rsidR="00FD64C2" w:rsidRPr="00FD64C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alculation of the free surface curve in rivers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Default="00271F4B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Default="00A87665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12F1D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Pr="002574EC" w:rsidRDefault="00412F1D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Default="00412F1D" w:rsidP="00412F1D">
            <w:pPr>
              <w:rPr>
                <w:lang w:val="en-US"/>
              </w:rPr>
            </w:pPr>
            <w:r w:rsidRPr="00FB1BE0">
              <w:rPr>
                <w:b/>
              </w:rPr>
              <w:t>Self-work</w:t>
            </w:r>
            <w:r>
              <w:t xml:space="preserve"> of student with teacher</w:t>
            </w:r>
            <w:r w:rsidRPr="00447F65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SWST. </w:t>
            </w:r>
          </w:p>
          <w:p w:rsidR="00412F1D" w:rsidRPr="00FB1BE0" w:rsidRDefault="00412F1D" w:rsidP="00A87665">
            <w:pPr>
              <w:rPr>
                <w:b/>
              </w:rPr>
            </w:pPr>
            <w:r w:rsidRPr="0036741E">
              <w:rPr>
                <w:i/>
                <w:lang w:val="en-US"/>
              </w:rPr>
              <w:t>Theme and form of task</w:t>
            </w:r>
            <w:r>
              <w:rPr>
                <w:lang w:val="en-US"/>
              </w:rPr>
              <w:t>:</w:t>
            </w:r>
            <w:r w:rsidR="00A87665">
              <w:t xml:space="preserve"> </w:t>
            </w:r>
            <w:r w:rsidR="00A87665">
              <w:rPr>
                <w:lang w:val="en-US"/>
              </w:rPr>
              <w:t>F</w:t>
            </w:r>
            <w:r w:rsidR="00A87665" w:rsidRPr="00A87665">
              <w:rPr>
                <w:lang w:val="en-US"/>
              </w:rPr>
              <w:t xml:space="preserve">lows in the </w:t>
            </w:r>
            <w:r w:rsidR="00A87665">
              <w:rPr>
                <w:lang w:val="en-US"/>
              </w:rPr>
              <w:t>rivers</w:t>
            </w:r>
            <w:r w:rsidR="00A87665" w:rsidRPr="00A87665">
              <w:rPr>
                <w:lang w:val="en-US"/>
              </w:rPr>
              <w:t xml:space="preserve">. </w:t>
            </w:r>
            <w:r w:rsidR="00A87665">
              <w:rPr>
                <w:lang w:val="en-US"/>
              </w:rPr>
              <w:t>C</w:t>
            </w:r>
            <w:r w:rsidR="00A87665" w:rsidRPr="00A87665">
              <w:rPr>
                <w:lang w:val="en-US"/>
              </w:rPr>
              <w:t>ase studies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Default="00A87665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Default="00A87665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C42AD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D" w:rsidRPr="002574EC" w:rsidRDefault="00EC42AD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D" w:rsidRDefault="00A75779" w:rsidP="00412F1D">
            <w:pPr>
              <w:rPr>
                <w:bCs/>
                <w:color w:val="000000" w:themeColor="text1"/>
                <w:lang w:val="en-US"/>
              </w:rPr>
            </w:pPr>
            <w:r w:rsidRPr="00926BEC">
              <w:rPr>
                <w:b/>
              </w:rPr>
              <w:t>Lecture</w:t>
            </w:r>
            <w:r>
              <w:rPr>
                <w:bCs/>
                <w:color w:val="000000" w:themeColor="text1"/>
                <w:lang w:val="en-US"/>
              </w:rPr>
              <w:t xml:space="preserve"> </w:t>
            </w:r>
            <w:r w:rsidRPr="00F05FE4">
              <w:rPr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bCs/>
                <w:color w:val="000000" w:themeColor="text1"/>
                <w:lang w:val="en-US"/>
              </w:rPr>
              <w:t>.Chemical pollution of water:</w:t>
            </w:r>
          </w:p>
          <w:p w:rsidR="00A75779" w:rsidRDefault="00A75779" w:rsidP="00412F1D">
            <w:pPr>
              <w:rPr>
                <w:bCs/>
                <w:color w:val="000000" w:themeColor="text1"/>
                <w:lang w:val="en-US"/>
              </w:rPr>
            </w:pPr>
            <w:r w:rsidRPr="00F55F67">
              <w:rPr>
                <w:bCs/>
                <w:color w:val="000000" w:themeColor="text1"/>
                <w:lang w:val="en-US"/>
              </w:rPr>
              <w:t>Hydrology and Water Resources Management</w:t>
            </w:r>
          </w:p>
          <w:p w:rsidR="00A75779" w:rsidRDefault="00A75779" w:rsidP="00412F1D">
            <w:pPr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Water quality and water pollution control</w:t>
            </w:r>
          </w:p>
          <w:p w:rsidR="00A75779" w:rsidRDefault="00A75779" w:rsidP="00A75779">
            <w:pPr>
              <w:jc w:val="both"/>
              <w:rPr>
                <w:bCs/>
                <w:color w:val="000000" w:themeColor="text1"/>
                <w:lang w:val="en-US"/>
              </w:rPr>
            </w:pPr>
            <w:r w:rsidRPr="00F55F67">
              <w:rPr>
                <w:bCs/>
                <w:color w:val="000000" w:themeColor="text1"/>
                <w:lang w:val="en-US"/>
              </w:rPr>
              <w:t>Fundamentals of Urban Water Supply Management and Wastewater Management</w:t>
            </w:r>
          </w:p>
          <w:p w:rsidR="00A75779" w:rsidRPr="00FB1BE0" w:rsidRDefault="00A75779" w:rsidP="00F05FE4">
            <w:pPr>
              <w:jc w:val="both"/>
              <w:rPr>
                <w:b/>
              </w:rPr>
            </w:pPr>
            <w:r w:rsidRPr="00F55F67">
              <w:rPr>
                <w:bCs/>
                <w:color w:val="000000" w:themeColor="text1"/>
                <w:lang w:val="en-US"/>
              </w:rPr>
              <w:t>Wastewater Treatment and Reuse in Agriculture</w:t>
            </w:r>
            <w:r>
              <w:rPr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D" w:rsidRDefault="00F05FE4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D" w:rsidRDefault="00F05FE4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244EC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Pr="002574EC" w:rsidRDefault="002244EC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Pr="00F05FE4" w:rsidRDefault="002244EC" w:rsidP="00BB6AE8">
            <w:pPr>
              <w:rPr>
                <w:b/>
                <w:lang w:val="en-US"/>
              </w:rPr>
            </w:pPr>
            <w:r>
              <w:rPr>
                <w:rStyle w:val="shorttext"/>
              </w:rPr>
              <w:t>Practical class</w:t>
            </w:r>
            <w:r>
              <w:rPr>
                <w:rStyle w:val="shorttext"/>
                <w:lang w:val="en-US"/>
              </w:rPr>
              <w:t xml:space="preserve"> 8. Aplication:</w:t>
            </w:r>
            <w:r>
              <w:t xml:space="preserve"> </w:t>
            </w:r>
            <w:r w:rsidRPr="00BB6AE8">
              <w:rPr>
                <w:rStyle w:val="shorttext"/>
                <w:lang w:val="en-US"/>
              </w:rPr>
              <w:t>Modeling a simple sewerage work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FF04BC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2244EC">
            <w:pPr>
              <w:jc w:val="center"/>
            </w:pPr>
            <w:r w:rsidRPr="000D7724">
              <w:rPr>
                <w:lang w:val="en-US"/>
              </w:rPr>
              <w:t>10</w:t>
            </w:r>
          </w:p>
        </w:tc>
      </w:tr>
      <w:tr w:rsidR="002244EC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Pr="002574EC" w:rsidRDefault="002244EC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Pr="00F05FE4" w:rsidRDefault="002244EC" w:rsidP="00412F1D">
            <w:pPr>
              <w:rPr>
                <w:lang w:val="en-US"/>
              </w:rPr>
            </w:pPr>
            <w:r w:rsidRPr="00F05FE4">
              <w:rPr>
                <w:lang w:val="en-US"/>
              </w:rPr>
              <w:t>Lab 8.</w:t>
            </w:r>
            <w:r>
              <w:rPr>
                <w:lang w:val="en-US"/>
              </w:rPr>
              <w:t>Tools for water quality and water pollution control.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FF04BC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2244EC">
            <w:pPr>
              <w:jc w:val="center"/>
            </w:pPr>
            <w:r w:rsidRPr="000D7724">
              <w:rPr>
                <w:lang w:val="en-US"/>
              </w:rPr>
              <w:t>10</w:t>
            </w:r>
          </w:p>
        </w:tc>
      </w:tr>
      <w:tr w:rsidR="002244EC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Pr="002574EC" w:rsidRDefault="002244EC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F05FE4">
            <w:pPr>
              <w:rPr>
                <w:lang w:val="en-US"/>
              </w:rPr>
            </w:pPr>
            <w:r w:rsidRPr="00FB1BE0">
              <w:rPr>
                <w:b/>
              </w:rPr>
              <w:t>Self-work</w:t>
            </w:r>
            <w:r>
              <w:t xml:space="preserve"> of student with teacher</w:t>
            </w:r>
            <w:r w:rsidRPr="00447F65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SWST. </w:t>
            </w:r>
          </w:p>
          <w:p w:rsidR="002244EC" w:rsidRPr="00FB1BE0" w:rsidRDefault="002244EC" w:rsidP="002D2CC7">
            <w:pPr>
              <w:rPr>
                <w:b/>
              </w:rPr>
            </w:pPr>
            <w:r w:rsidRPr="0036741E">
              <w:rPr>
                <w:i/>
                <w:lang w:val="en-US"/>
              </w:rPr>
              <w:t>Theme and form of task</w:t>
            </w:r>
            <w:r>
              <w:rPr>
                <w:lang w:val="en-US"/>
              </w:rPr>
              <w:t>:Softwares STOAT and GXP for simulation the WWTP flow.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FF04BC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2244EC">
            <w:pPr>
              <w:jc w:val="center"/>
            </w:pPr>
            <w:r w:rsidRPr="006E25C7">
              <w:rPr>
                <w:lang w:val="en-US"/>
              </w:rPr>
              <w:t>10</w:t>
            </w:r>
          </w:p>
        </w:tc>
      </w:tr>
      <w:tr w:rsidR="002244EC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Pr="002574EC" w:rsidRDefault="002244EC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Pr="00F05FE4" w:rsidRDefault="002244EC" w:rsidP="00412F1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 9.</w:t>
            </w:r>
            <w:r>
              <w:rPr>
                <w:bCs/>
                <w:color w:val="000000" w:themeColor="text1"/>
                <w:lang w:val="en-US"/>
              </w:rPr>
              <w:t xml:space="preserve"> Methods of analysis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2244EC">
            <w:pPr>
              <w:jc w:val="center"/>
            </w:pPr>
            <w:r w:rsidRPr="006E25C7">
              <w:rPr>
                <w:lang w:val="en-US"/>
              </w:rPr>
              <w:t>10</w:t>
            </w:r>
          </w:p>
        </w:tc>
      </w:tr>
      <w:tr w:rsidR="002244EC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Pr="002D2CC7" w:rsidRDefault="002244EC" w:rsidP="002D2CC7">
            <w:pPr>
              <w:rPr>
                <w:rStyle w:val="shorttext"/>
                <w:lang w:val="en-US"/>
              </w:rPr>
            </w:pPr>
            <w:r>
              <w:rPr>
                <w:rStyle w:val="shorttext"/>
              </w:rPr>
              <w:t>Practical class</w:t>
            </w:r>
            <w:r>
              <w:rPr>
                <w:rStyle w:val="shorttext"/>
                <w:lang w:val="en-US"/>
              </w:rPr>
              <w:t xml:space="preserve"> 9.</w:t>
            </w:r>
            <w:r>
              <w:t xml:space="preserve"> </w:t>
            </w:r>
            <w:r>
              <w:rPr>
                <w:lang w:val="en-US"/>
              </w:rPr>
              <w:t>Instrumental techniques.</w:t>
            </w:r>
            <w:r w:rsidRPr="002D2CC7">
              <w:rPr>
                <w:rStyle w:val="shorttext"/>
                <w:lang w:val="en-US"/>
              </w:rPr>
              <w:t>Photometer work</w:t>
            </w:r>
            <w:r>
              <w:rPr>
                <w:rStyle w:val="shorttext"/>
                <w:lang w:val="en-US"/>
              </w:rPr>
              <w:t>.</w:t>
            </w:r>
          </w:p>
          <w:p w:rsidR="002244EC" w:rsidRPr="00F05FE4" w:rsidRDefault="002244EC" w:rsidP="002D2CC7">
            <w:pPr>
              <w:rPr>
                <w:b/>
                <w:lang w:val="en-US"/>
              </w:rPr>
            </w:pPr>
            <w:r>
              <w:rPr>
                <w:rStyle w:val="shorttext"/>
                <w:lang w:val="en-US"/>
              </w:rPr>
              <w:t>Case study:</w:t>
            </w:r>
            <w:r w:rsidRPr="002D2CC7">
              <w:rPr>
                <w:rStyle w:val="shorttext"/>
                <w:lang w:val="en-US"/>
              </w:rPr>
              <w:t>Ammonia nitrogen</w:t>
            </w:r>
            <w:r>
              <w:rPr>
                <w:rStyle w:val="shorttext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71F4B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2244EC">
            <w:pPr>
              <w:jc w:val="center"/>
            </w:pPr>
            <w:r w:rsidRPr="006E25C7">
              <w:rPr>
                <w:lang w:val="en-US"/>
              </w:rPr>
              <w:t>10</w:t>
            </w:r>
          </w:p>
        </w:tc>
      </w:tr>
      <w:tr w:rsidR="002244EC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Pr="00F05FE4" w:rsidRDefault="002244EC" w:rsidP="002D2CC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05FE4">
              <w:rPr>
                <w:lang w:val="en-US"/>
              </w:rPr>
              <w:t>Lab 9.</w:t>
            </w:r>
            <w:r>
              <w:rPr>
                <w:rFonts w:ascii="ArialMT" w:eastAsiaTheme="minorHAnsi" w:hAnsi="ArialMT" w:cs="ArialMT"/>
                <w:color w:val="005A8D"/>
                <w:sz w:val="32"/>
                <w:szCs w:val="32"/>
                <w:lang w:val="en-US" w:eastAsia="en-US"/>
              </w:rPr>
              <w:t xml:space="preserve"> </w:t>
            </w:r>
            <w:r w:rsidRPr="002D2CC7">
              <w:rPr>
                <w:rStyle w:val="shorttext"/>
              </w:rPr>
              <w:t>Numerical Lab for Ecological and</w:t>
            </w:r>
            <w:r>
              <w:rPr>
                <w:rStyle w:val="shorttext"/>
                <w:lang w:val="en-US"/>
              </w:rPr>
              <w:t xml:space="preserve"> </w:t>
            </w:r>
            <w:r w:rsidRPr="002D2CC7">
              <w:rPr>
                <w:rStyle w:val="shorttext"/>
              </w:rPr>
              <w:t>Agent Based Modelling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71F4B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2244EC">
            <w:pPr>
              <w:jc w:val="center"/>
            </w:pPr>
            <w:r w:rsidRPr="006E25C7">
              <w:rPr>
                <w:lang w:val="en-US"/>
              </w:rPr>
              <w:t>10</w:t>
            </w:r>
          </w:p>
        </w:tc>
      </w:tr>
      <w:tr w:rsidR="002244EC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F05FE4">
            <w:pPr>
              <w:rPr>
                <w:lang w:val="en-US"/>
              </w:rPr>
            </w:pPr>
            <w:r w:rsidRPr="00FB1BE0">
              <w:rPr>
                <w:b/>
              </w:rPr>
              <w:t>Self-work</w:t>
            </w:r>
            <w:r>
              <w:t xml:space="preserve"> of student with teacher</w:t>
            </w:r>
            <w:r w:rsidRPr="00447F65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SWST. </w:t>
            </w:r>
          </w:p>
          <w:p w:rsidR="002244EC" w:rsidRDefault="002244EC" w:rsidP="002D2CC7">
            <w:pPr>
              <w:jc w:val="both"/>
              <w:rPr>
                <w:b/>
                <w:lang w:val="en-US"/>
              </w:rPr>
            </w:pPr>
            <w:r w:rsidRPr="0036741E">
              <w:rPr>
                <w:i/>
                <w:lang w:val="en-US"/>
              </w:rPr>
              <w:t>Theme and form of task</w:t>
            </w:r>
            <w:r>
              <w:rPr>
                <w:lang w:val="en-US"/>
              </w:rPr>
              <w:t xml:space="preserve">: </w:t>
            </w:r>
            <w:r w:rsidRPr="002D2CC7">
              <w:t>basic knowledge about ecological modelling and ecosystems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2244EC">
            <w:pPr>
              <w:jc w:val="center"/>
            </w:pPr>
            <w:r w:rsidRPr="006E25C7">
              <w:rPr>
                <w:lang w:val="en-US"/>
              </w:rPr>
              <w:t>10</w:t>
            </w:r>
          </w:p>
        </w:tc>
      </w:tr>
      <w:tr w:rsidR="002244EC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Pr="00BB6AE8" w:rsidRDefault="002244EC" w:rsidP="00F05F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10. </w:t>
            </w:r>
            <w:r w:rsidRPr="00FF04BC">
              <w:rPr>
                <w:lang w:val="en-US"/>
              </w:rPr>
              <w:t>Cases studies of IWRM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2244EC">
            <w:pPr>
              <w:jc w:val="center"/>
            </w:pPr>
            <w:r w:rsidRPr="006E25C7">
              <w:rPr>
                <w:lang w:val="en-US"/>
              </w:rPr>
              <w:t>10</w:t>
            </w:r>
          </w:p>
        </w:tc>
      </w:tr>
      <w:tr w:rsidR="002244EC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F05FE4">
            <w:pPr>
              <w:rPr>
                <w:b/>
                <w:lang w:val="en-US"/>
              </w:rPr>
            </w:pPr>
            <w:r w:rsidRPr="00FF04BC">
              <w:rPr>
                <w:lang w:val="en-US"/>
              </w:rPr>
              <w:t>Practical class 10. Case study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2244EC">
            <w:pPr>
              <w:jc w:val="center"/>
            </w:pPr>
            <w:r w:rsidRPr="006E25C7">
              <w:rPr>
                <w:lang w:val="en-US"/>
              </w:rPr>
              <w:t>10</w:t>
            </w:r>
          </w:p>
        </w:tc>
      </w:tr>
      <w:tr w:rsidR="002244EC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F05FE4">
            <w:pPr>
              <w:rPr>
                <w:b/>
                <w:lang w:val="en-US"/>
              </w:rPr>
            </w:pPr>
            <w:r>
              <w:rPr>
                <w:lang w:val="en-US"/>
              </w:rPr>
              <w:t>Lab 10. Case study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Default="002244EC" w:rsidP="002244EC">
            <w:pPr>
              <w:jc w:val="center"/>
            </w:pPr>
            <w:r w:rsidRPr="006E25C7">
              <w:rPr>
                <w:lang w:val="en-US"/>
              </w:rPr>
              <w:t>10</w:t>
            </w:r>
          </w:p>
        </w:tc>
      </w:tr>
      <w:tr w:rsidR="00BB6AE8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8" w:rsidRDefault="00BB6AE8" w:rsidP="00BE65C7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8" w:rsidRDefault="00BB6AE8" w:rsidP="00BB6AE8">
            <w:pPr>
              <w:rPr>
                <w:lang w:val="en-US"/>
              </w:rPr>
            </w:pPr>
            <w:r w:rsidRPr="00FB1BE0">
              <w:rPr>
                <w:b/>
              </w:rPr>
              <w:t>Self-work</w:t>
            </w:r>
            <w:r>
              <w:t xml:space="preserve"> of student with teacher</w:t>
            </w:r>
            <w:r w:rsidRPr="00447F65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SWST. </w:t>
            </w:r>
          </w:p>
          <w:p w:rsidR="00BB6AE8" w:rsidRDefault="00BB6AE8" w:rsidP="00BB6AE8">
            <w:pPr>
              <w:rPr>
                <w:lang w:val="en-US"/>
              </w:rPr>
            </w:pPr>
            <w:r w:rsidRPr="0036741E">
              <w:rPr>
                <w:i/>
                <w:lang w:val="en-US"/>
              </w:rPr>
              <w:t>Theme and form of task</w:t>
            </w:r>
            <w:r>
              <w:rPr>
                <w:lang w:val="en-US"/>
              </w:rPr>
              <w:t>: Applications of IWRM tools.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8" w:rsidRDefault="002244EC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8" w:rsidRDefault="002244EC" w:rsidP="002244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63788" w:rsidRPr="002574EC" w:rsidTr="00BE65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88" w:rsidRPr="00063788" w:rsidRDefault="00063788" w:rsidP="00BE65C7">
            <w:pPr>
              <w:jc w:val="center"/>
              <w:rPr>
                <w:b/>
                <w:lang w:val="en-US"/>
              </w:rPr>
            </w:pPr>
            <w:r w:rsidRPr="00063788">
              <w:rPr>
                <w:b/>
                <w:lang w:val="en-US"/>
              </w:rPr>
              <w:t>Total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88" w:rsidRPr="00FB1BE0" w:rsidRDefault="00063788" w:rsidP="00BB6A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88" w:rsidRDefault="00063788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L-42</w:t>
            </w:r>
          </w:p>
          <w:p w:rsidR="00063788" w:rsidRDefault="00063788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P-22</w:t>
            </w:r>
          </w:p>
          <w:p w:rsidR="00063788" w:rsidRDefault="00063788" w:rsidP="00BE65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L-24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88" w:rsidRDefault="00063788" w:rsidP="002244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:rsidR="00660DEB" w:rsidRPr="00447F65" w:rsidRDefault="00660DEB" w:rsidP="00E97CF2">
      <w:pPr>
        <w:jc w:val="right"/>
        <w:rPr>
          <w:i/>
          <w:sz w:val="28"/>
          <w:szCs w:val="28"/>
          <w:lang w:val="en-US"/>
        </w:rPr>
      </w:pPr>
    </w:p>
    <w:sectPr w:rsidR="00660DEB" w:rsidRPr="00447F65" w:rsidSect="00CC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OT-Regular">
    <w:altName w:val="KievitO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evitOT-Bold">
    <w:altName w:val="KievitOT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79E"/>
    <w:multiLevelType w:val="multilevel"/>
    <w:tmpl w:val="CDA0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37119"/>
    <w:multiLevelType w:val="hybridMultilevel"/>
    <w:tmpl w:val="C42E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D3011"/>
    <w:multiLevelType w:val="multilevel"/>
    <w:tmpl w:val="4FE8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21272A"/>
    <w:multiLevelType w:val="hybridMultilevel"/>
    <w:tmpl w:val="DB70DE2A"/>
    <w:lvl w:ilvl="0" w:tplc="60FC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56535"/>
    <w:multiLevelType w:val="multilevel"/>
    <w:tmpl w:val="ECD4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766"/>
    <w:rsid w:val="000151EA"/>
    <w:rsid w:val="00026A52"/>
    <w:rsid w:val="00042D7B"/>
    <w:rsid w:val="000543FE"/>
    <w:rsid w:val="00063788"/>
    <w:rsid w:val="00070BA5"/>
    <w:rsid w:val="00071995"/>
    <w:rsid w:val="000A0781"/>
    <w:rsid w:val="000B1BA2"/>
    <w:rsid w:val="000F3A00"/>
    <w:rsid w:val="000F6F30"/>
    <w:rsid w:val="00115A4C"/>
    <w:rsid w:val="00115D3D"/>
    <w:rsid w:val="00124AD8"/>
    <w:rsid w:val="00176EB5"/>
    <w:rsid w:val="00182720"/>
    <w:rsid w:val="001D1C88"/>
    <w:rsid w:val="002244EC"/>
    <w:rsid w:val="002574EC"/>
    <w:rsid w:val="00271A60"/>
    <w:rsid w:val="00271F4B"/>
    <w:rsid w:val="00275491"/>
    <w:rsid w:val="002B5298"/>
    <w:rsid w:val="002C05B3"/>
    <w:rsid w:val="002C6DFB"/>
    <w:rsid w:val="002D2CC7"/>
    <w:rsid w:val="002E38CA"/>
    <w:rsid w:val="002E4C61"/>
    <w:rsid w:val="002E53B7"/>
    <w:rsid w:val="003056AE"/>
    <w:rsid w:val="00331D41"/>
    <w:rsid w:val="0036741E"/>
    <w:rsid w:val="0038603E"/>
    <w:rsid w:val="00393940"/>
    <w:rsid w:val="003E4048"/>
    <w:rsid w:val="003E4C16"/>
    <w:rsid w:val="003F46A6"/>
    <w:rsid w:val="00412F1D"/>
    <w:rsid w:val="00447F65"/>
    <w:rsid w:val="0047475F"/>
    <w:rsid w:val="00495847"/>
    <w:rsid w:val="004A510B"/>
    <w:rsid w:val="004B2914"/>
    <w:rsid w:val="004F3A50"/>
    <w:rsid w:val="004F59DB"/>
    <w:rsid w:val="00510DE0"/>
    <w:rsid w:val="00524DFB"/>
    <w:rsid w:val="00526802"/>
    <w:rsid w:val="00567A5B"/>
    <w:rsid w:val="00590F73"/>
    <w:rsid w:val="005C1EE0"/>
    <w:rsid w:val="00605A2E"/>
    <w:rsid w:val="00635254"/>
    <w:rsid w:val="006401F1"/>
    <w:rsid w:val="006453C3"/>
    <w:rsid w:val="00660DEB"/>
    <w:rsid w:val="006720AD"/>
    <w:rsid w:val="00680943"/>
    <w:rsid w:val="00683800"/>
    <w:rsid w:val="006876E8"/>
    <w:rsid w:val="006920FC"/>
    <w:rsid w:val="006D1093"/>
    <w:rsid w:val="007071B9"/>
    <w:rsid w:val="007207C7"/>
    <w:rsid w:val="00725E97"/>
    <w:rsid w:val="007602EB"/>
    <w:rsid w:val="007708D1"/>
    <w:rsid w:val="00794426"/>
    <w:rsid w:val="007B3DC5"/>
    <w:rsid w:val="007D0929"/>
    <w:rsid w:val="007D16F8"/>
    <w:rsid w:val="007D310D"/>
    <w:rsid w:val="007D3EE1"/>
    <w:rsid w:val="007E4FAE"/>
    <w:rsid w:val="007F53C0"/>
    <w:rsid w:val="008112D7"/>
    <w:rsid w:val="0084200F"/>
    <w:rsid w:val="008459EC"/>
    <w:rsid w:val="0086746F"/>
    <w:rsid w:val="00871C9B"/>
    <w:rsid w:val="00887FA7"/>
    <w:rsid w:val="008A2F91"/>
    <w:rsid w:val="008B2672"/>
    <w:rsid w:val="008D7766"/>
    <w:rsid w:val="008E3404"/>
    <w:rsid w:val="008E79C6"/>
    <w:rsid w:val="00926BEC"/>
    <w:rsid w:val="00977E65"/>
    <w:rsid w:val="00984673"/>
    <w:rsid w:val="009A3498"/>
    <w:rsid w:val="009A3B64"/>
    <w:rsid w:val="009C271E"/>
    <w:rsid w:val="009C4DBF"/>
    <w:rsid w:val="009D39A4"/>
    <w:rsid w:val="009E3908"/>
    <w:rsid w:val="009F309D"/>
    <w:rsid w:val="00A13CAF"/>
    <w:rsid w:val="00A30641"/>
    <w:rsid w:val="00A70627"/>
    <w:rsid w:val="00A75779"/>
    <w:rsid w:val="00A84C95"/>
    <w:rsid w:val="00A869D8"/>
    <w:rsid w:val="00A87665"/>
    <w:rsid w:val="00AB3381"/>
    <w:rsid w:val="00AB5EB1"/>
    <w:rsid w:val="00AE22AC"/>
    <w:rsid w:val="00B30AA3"/>
    <w:rsid w:val="00B51AE1"/>
    <w:rsid w:val="00B60BEA"/>
    <w:rsid w:val="00B715C5"/>
    <w:rsid w:val="00B80572"/>
    <w:rsid w:val="00BB2FAD"/>
    <w:rsid w:val="00BB6AE8"/>
    <w:rsid w:val="00BD4997"/>
    <w:rsid w:val="00BE0AD8"/>
    <w:rsid w:val="00BF1DC3"/>
    <w:rsid w:val="00C064F0"/>
    <w:rsid w:val="00C15DFB"/>
    <w:rsid w:val="00C16E9D"/>
    <w:rsid w:val="00C17104"/>
    <w:rsid w:val="00C4424D"/>
    <w:rsid w:val="00C80C39"/>
    <w:rsid w:val="00C97733"/>
    <w:rsid w:val="00CC576D"/>
    <w:rsid w:val="00D27AFC"/>
    <w:rsid w:val="00D33DFE"/>
    <w:rsid w:val="00D45526"/>
    <w:rsid w:val="00D54B54"/>
    <w:rsid w:val="00D7641E"/>
    <w:rsid w:val="00DB4487"/>
    <w:rsid w:val="00DC0C3F"/>
    <w:rsid w:val="00DC5A45"/>
    <w:rsid w:val="00DD121E"/>
    <w:rsid w:val="00DE6B97"/>
    <w:rsid w:val="00DF4DDC"/>
    <w:rsid w:val="00E13A00"/>
    <w:rsid w:val="00E36F82"/>
    <w:rsid w:val="00E54537"/>
    <w:rsid w:val="00E74DFF"/>
    <w:rsid w:val="00E97CF2"/>
    <w:rsid w:val="00EB2828"/>
    <w:rsid w:val="00EB6BDA"/>
    <w:rsid w:val="00EC42AD"/>
    <w:rsid w:val="00EE1615"/>
    <w:rsid w:val="00F03687"/>
    <w:rsid w:val="00F05FE4"/>
    <w:rsid w:val="00F30ECC"/>
    <w:rsid w:val="00F47A48"/>
    <w:rsid w:val="00F867D2"/>
    <w:rsid w:val="00FB1BE0"/>
    <w:rsid w:val="00FD2B2F"/>
    <w:rsid w:val="00FD64C2"/>
    <w:rsid w:val="00FE36FE"/>
    <w:rsid w:val="00FF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D776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4B29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1A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1AE1"/>
  </w:style>
  <w:style w:type="character" w:styleId="Hyperlink">
    <w:name w:val="Hyperlink"/>
    <w:basedOn w:val="DefaultParagraphFont"/>
    <w:uiPriority w:val="99"/>
    <w:unhideWhenUsed/>
    <w:rsid w:val="00B805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0C3F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BD4997"/>
    <w:pPr>
      <w:autoSpaceDE w:val="0"/>
      <w:autoSpaceDN w:val="0"/>
      <w:adjustRightInd w:val="0"/>
      <w:spacing w:after="0" w:line="240" w:lineRule="auto"/>
    </w:pPr>
    <w:rPr>
      <w:rFonts w:ascii="KievitOT-Regular" w:hAnsi="KievitOT-Regular" w:cs="KievitOT-Regular"/>
      <w:color w:val="000000"/>
      <w:sz w:val="24"/>
      <w:szCs w:val="24"/>
      <w:lang w:val="en-US"/>
    </w:rPr>
  </w:style>
  <w:style w:type="paragraph" w:customStyle="1" w:styleId="Pa11">
    <w:name w:val="Pa11"/>
    <w:basedOn w:val="Default"/>
    <w:next w:val="Default"/>
    <w:uiPriority w:val="99"/>
    <w:rsid w:val="00984673"/>
    <w:pPr>
      <w:spacing w:line="221" w:lineRule="atLeast"/>
    </w:pPr>
    <w:rPr>
      <w:rFonts w:ascii="KievitOT-Bold" w:hAnsi="KievitOT-Bold" w:cstheme="minorBidi"/>
      <w:color w:val="auto"/>
    </w:rPr>
  </w:style>
  <w:style w:type="character" w:customStyle="1" w:styleId="A8">
    <w:name w:val="A8"/>
    <w:uiPriority w:val="99"/>
    <w:rsid w:val="00984673"/>
    <w:rPr>
      <w:rFonts w:cs="KievitOT-Bold"/>
      <w:b/>
      <w:bCs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gill.ca/osas/cpd/water-management" TargetMode="External"/><Relationship Id="rId13" Type="http://schemas.openxmlformats.org/officeDocument/2006/relationships/hyperlink" Target="https://events.dhigroup.com/mike-eco-lab-online-cour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-ihe.org/online-course-iwrm-tool-adaptation-climate-change" TargetMode="External"/><Relationship Id="rId12" Type="http://schemas.openxmlformats.org/officeDocument/2006/relationships/hyperlink" Target="https://manuals.mikepoweredbydhi.help/2017/General/MIKE_ECO_Lab_UserGuide.pd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dhigroup.com/the-academy-by-dhi/course-description/surface-and-groundwater/overview/integrated-water-resources-management" TargetMode="External"/><Relationship Id="rId11" Type="http://schemas.openxmlformats.org/officeDocument/2006/relationships/hyperlink" Target="https://www.mikepoweredbydhi.com/products/mike-eco-lab" TargetMode="External"/><Relationship Id="rId5" Type="http://schemas.openxmlformats.org/officeDocument/2006/relationships/hyperlink" Target="http://documents.tips/documents/curs-hidrogeologie-general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ikepoweredbydhi.com/download/mike-2020/feflow?ref=%7B60956B6F-0D4D-4843-81EF-F52BA72E6650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hagueacademy.com/blog/2020/03/multilevel-water-governance-6/?gclid=Cj0KCQjw5auGBhDEARIsAFyNm9EQ8e6jwCsjA7wayTWyVbqg1ckAj7GeZhvyFRAeNycOUgzZ9cW-QQcaAjIqEALw_w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Mariana</cp:lastModifiedBy>
  <cp:revision>21</cp:revision>
  <dcterms:created xsi:type="dcterms:W3CDTF">2021-06-29T17:23:00Z</dcterms:created>
  <dcterms:modified xsi:type="dcterms:W3CDTF">2021-06-30T07:56:00Z</dcterms:modified>
</cp:coreProperties>
</file>